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5E85C" w14:textId="7EEC38C5" w:rsidR="005E700D" w:rsidRPr="001C6C94" w:rsidRDefault="005E700D" w:rsidP="005E700D">
      <w:pPr>
        <w:jc w:val="center"/>
        <w:outlineLvl w:val="0"/>
        <w:rPr>
          <w:rFonts w:ascii="Shonar Bangla" w:eastAsiaTheme="minorEastAsia" w:hAnsi="Shonar Bangla" w:cs="Shonar Bangla"/>
          <w:b/>
          <w:lang w:eastAsia="ja-JP"/>
        </w:rPr>
      </w:pPr>
      <w:r w:rsidRPr="001C6C94">
        <w:rPr>
          <w:rFonts w:eastAsiaTheme="minorEastAsia"/>
          <w:b/>
          <w:lang w:eastAsia="ja-JP"/>
        </w:rPr>
        <w:t>TERMS OF REFERENCE (</w:t>
      </w:r>
      <w:proofErr w:type="spellStart"/>
      <w:r w:rsidRPr="001C6C94">
        <w:rPr>
          <w:rFonts w:eastAsiaTheme="minorEastAsia"/>
          <w:b/>
          <w:lang w:eastAsia="ja-JP"/>
        </w:rPr>
        <w:t>ToR</w:t>
      </w:r>
      <w:proofErr w:type="spellEnd"/>
      <w:r w:rsidRPr="001C6C94">
        <w:rPr>
          <w:rFonts w:eastAsiaTheme="minorEastAsia"/>
          <w:b/>
          <w:lang w:eastAsia="ja-JP"/>
        </w:rPr>
        <w:t>)</w:t>
      </w:r>
    </w:p>
    <w:p w14:paraId="172FEDA9" w14:textId="77777777" w:rsidR="005E700D" w:rsidRPr="001C6C94" w:rsidRDefault="005E700D" w:rsidP="009E341B">
      <w:pPr>
        <w:jc w:val="center"/>
        <w:outlineLvl w:val="0"/>
        <w:rPr>
          <w:rFonts w:eastAsiaTheme="minorEastAsia"/>
          <w:b/>
          <w:lang w:eastAsia="ja-JP"/>
        </w:rPr>
      </w:pPr>
      <w:r w:rsidRPr="001C6C94">
        <w:rPr>
          <w:rFonts w:eastAsiaTheme="minorEastAsia"/>
          <w:b/>
          <w:lang w:eastAsia="ja-JP"/>
        </w:rPr>
        <w:t>for</w:t>
      </w:r>
    </w:p>
    <w:p w14:paraId="24BD36E0" w14:textId="77777777" w:rsidR="005E700D" w:rsidRPr="001C6C94" w:rsidRDefault="005E700D" w:rsidP="009E341B">
      <w:pPr>
        <w:pStyle w:val="ListParagraph"/>
        <w:ind w:left="360"/>
        <w:jc w:val="center"/>
        <w:rPr>
          <w:b/>
          <w:sz w:val="28"/>
          <w:szCs w:val="28"/>
        </w:rPr>
      </w:pPr>
      <w:r w:rsidRPr="001C6C94">
        <w:rPr>
          <w:rFonts w:eastAsiaTheme="minorEastAsia"/>
          <w:b/>
          <w:sz w:val="28"/>
          <w:szCs w:val="28"/>
          <w:lang w:eastAsia="ja-JP"/>
        </w:rPr>
        <w:t xml:space="preserve">Selection of Consulting Firm for </w:t>
      </w:r>
      <w:r w:rsidRPr="001C6C94">
        <w:rPr>
          <w:b/>
          <w:sz w:val="28"/>
          <w:szCs w:val="28"/>
        </w:rPr>
        <w:t>Communication and Branding Service for PPP Authority</w:t>
      </w:r>
    </w:p>
    <w:p w14:paraId="09EEF7FC" w14:textId="77777777" w:rsidR="005E700D" w:rsidRPr="001C6C94" w:rsidRDefault="005E700D" w:rsidP="005E700D">
      <w:pPr>
        <w:rPr>
          <w:rFonts w:ascii="Arial" w:hAnsi="Arial" w:cs="Arial"/>
          <w:b/>
          <w:sz w:val="12"/>
          <w:szCs w:val="12"/>
        </w:rPr>
      </w:pPr>
    </w:p>
    <w:p w14:paraId="2FAC3266" w14:textId="77777777" w:rsidR="005E700D" w:rsidRPr="001C6C94" w:rsidRDefault="005E700D" w:rsidP="005E700D">
      <w:pPr>
        <w:pStyle w:val="ListParagraph"/>
        <w:numPr>
          <w:ilvl w:val="0"/>
          <w:numId w:val="7"/>
        </w:numPr>
        <w:ind w:left="360"/>
        <w:rPr>
          <w:rFonts w:ascii="Arial" w:hAnsi="Arial" w:cs="Arial"/>
          <w:b/>
          <w:color w:val="000000" w:themeColor="text1"/>
          <w:sz w:val="20"/>
          <w:szCs w:val="20"/>
        </w:rPr>
      </w:pPr>
      <w:r w:rsidRPr="001C6C94">
        <w:rPr>
          <w:rFonts w:ascii="Arial" w:hAnsi="Arial" w:cs="Arial"/>
          <w:b/>
          <w:color w:val="000000" w:themeColor="text1"/>
          <w:sz w:val="20"/>
          <w:szCs w:val="20"/>
        </w:rPr>
        <w:t>Background</w:t>
      </w:r>
    </w:p>
    <w:p w14:paraId="5F0E76E1" w14:textId="4017402D" w:rsidR="005E700D" w:rsidRPr="001C6C94" w:rsidRDefault="005E700D" w:rsidP="005E700D">
      <w:pPr>
        <w:jc w:val="both"/>
        <w:rPr>
          <w:rFonts w:ascii="Arial" w:hAnsi="Arial" w:cs="Arial"/>
          <w:color w:val="000000" w:themeColor="text1"/>
          <w:sz w:val="20"/>
          <w:szCs w:val="20"/>
        </w:rPr>
      </w:pPr>
      <w:r w:rsidRPr="001C6C94">
        <w:rPr>
          <w:rFonts w:ascii="Arial" w:hAnsi="Arial" w:cs="Arial"/>
          <w:color w:val="000000" w:themeColor="text1"/>
          <w:sz w:val="20"/>
          <w:szCs w:val="20"/>
        </w:rPr>
        <w:t xml:space="preserve">PPP Authority </w:t>
      </w:r>
      <w:r w:rsidR="00ED1ED4" w:rsidRPr="001C6C94">
        <w:rPr>
          <w:rFonts w:ascii="Arial" w:hAnsi="Arial" w:cs="Arial"/>
          <w:color w:val="000000" w:themeColor="text1"/>
          <w:sz w:val="20"/>
          <w:szCs w:val="20"/>
        </w:rPr>
        <w:t xml:space="preserve">has been </w:t>
      </w:r>
      <w:r w:rsidRPr="001C6C94">
        <w:rPr>
          <w:rFonts w:ascii="Arial" w:hAnsi="Arial" w:cs="Arial"/>
          <w:color w:val="000000" w:themeColor="text1"/>
          <w:sz w:val="20"/>
          <w:szCs w:val="20"/>
        </w:rPr>
        <w:t xml:space="preserve">established </w:t>
      </w:r>
      <w:r w:rsidR="00ED1ED4" w:rsidRPr="001C6C94">
        <w:rPr>
          <w:rFonts w:ascii="Arial" w:hAnsi="Arial" w:cs="Arial"/>
          <w:color w:val="000000" w:themeColor="text1"/>
          <w:sz w:val="20"/>
          <w:szCs w:val="20"/>
        </w:rPr>
        <w:t xml:space="preserve">under the PPP Act </w:t>
      </w:r>
      <w:r w:rsidRPr="001C6C94">
        <w:rPr>
          <w:rFonts w:ascii="Arial" w:hAnsi="Arial" w:cs="Arial"/>
          <w:color w:val="000000" w:themeColor="text1"/>
          <w:sz w:val="20"/>
          <w:szCs w:val="20"/>
        </w:rPr>
        <w:t xml:space="preserve">as a separate, autonomous Authority under the </w:t>
      </w:r>
      <w:r w:rsidR="009E341B" w:rsidRPr="001C6C94">
        <w:rPr>
          <w:rFonts w:ascii="Arial" w:hAnsi="Arial" w:cs="Arial"/>
          <w:color w:val="000000" w:themeColor="text1"/>
          <w:sz w:val="20"/>
          <w:szCs w:val="20"/>
        </w:rPr>
        <w:t>Chief Adviser’s Office</w:t>
      </w:r>
      <w:r w:rsidRPr="001C6C94">
        <w:rPr>
          <w:rFonts w:ascii="Arial" w:hAnsi="Arial" w:cs="Arial"/>
          <w:color w:val="000000" w:themeColor="text1"/>
          <w:sz w:val="20"/>
          <w:szCs w:val="20"/>
        </w:rPr>
        <w:t xml:space="preserve"> (“</w:t>
      </w:r>
      <w:r w:rsidR="009E341B" w:rsidRPr="001C6C94">
        <w:rPr>
          <w:rFonts w:ascii="Arial" w:hAnsi="Arial" w:cs="Arial"/>
          <w:color w:val="000000" w:themeColor="text1"/>
          <w:sz w:val="20"/>
          <w:szCs w:val="20"/>
        </w:rPr>
        <w:t>CAO</w:t>
      </w:r>
      <w:r w:rsidRPr="001C6C94">
        <w:rPr>
          <w:rFonts w:ascii="Arial" w:hAnsi="Arial" w:cs="Arial"/>
          <w:color w:val="000000" w:themeColor="text1"/>
          <w:sz w:val="20"/>
          <w:szCs w:val="20"/>
        </w:rPr>
        <w:t>”) to act as a catalyst to proactively identify, realize, screen, develop and support for PPP Projects.</w:t>
      </w:r>
      <w:r w:rsidR="00ED1ED4" w:rsidRPr="001C6C94">
        <w:rPr>
          <w:rFonts w:ascii="Arial" w:hAnsi="Arial" w:cs="Arial"/>
          <w:color w:val="000000" w:themeColor="text1"/>
          <w:sz w:val="20"/>
          <w:szCs w:val="20"/>
        </w:rPr>
        <w:t xml:space="preserve"> </w:t>
      </w:r>
      <w:r w:rsidRPr="001C6C94">
        <w:rPr>
          <w:rFonts w:ascii="Arial" w:hAnsi="Arial" w:cs="Arial"/>
          <w:color w:val="000000" w:themeColor="text1"/>
          <w:sz w:val="20"/>
          <w:szCs w:val="20"/>
        </w:rPr>
        <w:t xml:space="preserve">The PPP Authority supports line ministries and Implementing Agencies to facilitate identification, development and procurement of PPP Projects in an international standard. For interested investors and lenders, the PPP Authority provides a professional, transparent and centralized portal to high quality PPP Projects. The PPP Authority helps to augment government sector line ministries’ project development efforts with world-class external PPP resources, with the goal of increasing the quality, attractiveness, and sustainability of PPP projects while realizing them in an efficient and cost-effective manner. </w:t>
      </w:r>
    </w:p>
    <w:p w14:paraId="48F38442" w14:textId="77777777" w:rsidR="005E700D" w:rsidRPr="001C6C94" w:rsidRDefault="005E700D" w:rsidP="005E700D">
      <w:pPr>
        <w:rPr>
          <w:rFonts w:ascii="Arial" w:hAnsi="Arial" w:cs="Arial"/>
          <w:i/>
          <w:color w:val="000000" w:themeColor="text1"/>
          <w:sz w:val="12"/>
          <w:szCs w:val="12"/>
        </w:rPr>
      </w:pPr>
    </w:p>
    <w:p w14:paraId="4125AEBE" w14:textId="77777777" w:rsidR="005E700D" w:rsidRPr="001C6C94" w:rsidRDefault="005E700D" w:rsidP="005E700D">
      <w:pPr>
        <w:pStyle w:val="ListParagraph"/>
        <w:numPr>
          <w:ilvl w:val="0"/>
          <w:numId w:val="7"/>
        </w:numPr>
        <w:ind w:left="360"/>
        <w:rPr>
          <w:rFonts w:ascii="Arial" w:hAnsi="Arial" w:cs="Arial"/>
          <w:b/>
          <w:color w:val="000000" w:themeColor="text1"/>
          <w:sz w:val="20"/>
          <w:szCs w:val="20"/>
        </w:rPr>
      </w:pPr>
      <w:r w:rsidRPr="001C6C94">
        <w:rPr>
          <w:rFonts w:ascii="Arial" w:hAnsi="Arial" w:cs="Arial"/>
          <w:b/>
          <w:color w:val="000000" w:themeColor="text1"/>
          <w:sz w:val="20"/>
          <w:szCs w:val="20"/>
        </w:rPr>
        <w:t>Purpose of the Service</w:t>
      </w:r>
    </w:p>
    <w:p w14:paraId="5DAD95E6" w14:textId="77777777" w:rsidR="005E700D" w:rsidRPr="001C6C94" w:rsidRDefault="005E700D" w:rsidP="005E700D">
      <w:pPr>
        <w:rPr>
          <w:rFonts w:ascii="Arial" w:hAnsi="Arial" w:cs="Arial"/>
          <w:b/>
          <w:color w:val="000000" w:themeColor="text1"/>
          <w:sz w:val="6"/>
          <w:szCs w:val="6"/>
        </w:rPr>
      </w:pPr>
    </w:p>
    <w:p w14:paraId="675C8174" w14:textId="77777777" w:rsidR="005E700D" w:rsidRPr="001C6C94" w:rsidRDefault="005E700D" w:rsidP="00B8084D">
      <w:pPr>
        <w:pStyle w:val="Heading2"/>
        <w:spacing w:before="0"/>
        <w:rPr>
          <w:rFonts w:ascii="Arial" w:eastAsia="SimSun" w:hAnsi="Arial" w:cs="Arial"/>
          <w:b/>
          <w:bCs/>
          <w:color w:val="000000" w:themeColor="text1"/>
          <w:sz w:val="20"/>
          <w:szCs w:val="20"/>
        </w:rPr>
      </w:pPr>
      <w:bookmarkStart w:id="0" w:name="_Toc73976325"/>
      <w:bookmarkStart w:id="1" w:name="_Toc69012011"/>
      <w:r w:rsidRPr="001C6C94">
        <w:rPr>
          <w:rFonts w:ascii="Arial" w:eastAsia="SimSun" w:hAnsi="Arial" w:cs="Arial"/>
          <w:color w:val="000000" w:themeColor="text1"/>
          <w:sz w:val="20"/>
          <w:szCs w:val="20"/>
        </w:rPr>
        <w:t>The key objectives to employ the services of a communication and branding advisory firm are:</w:t>
      </w:r>
      <w:bookmarkEnd w:id="0"/>
    </w:p>
    <w:p w14:paraId="62DF245E" w14:textId="77777777" w:rsidR="005E700D" w:rsidRPr="001C6C94" w:rsidRDefault="005E700D" w:rsidP="005E700D">
      <w:pPr>
        <w:pStyle w:val="ListParagraph"/>
        <w:numPr>
          <w:ilvl w:val="0"/>
          <w:numId w:val="1"/>
        </w:numPr>
        <w:ind w:left="360"/>
        <w:jc w:val="both"/>
        <w:rPr>
          <w:rFonts w:ascii="Arial" w:hAnsi="Arial" w:cs="Arial"/>
          <w:color w:val="000000" w:themeColor="text1"/>
          <w:sz w:val="20"/>
          <w:szCs w:val="20"/>
        </w:rPr>
      </w:pPr>
      <w:r w:rsidRPr="001C6C94">
        <w:rPr>
          <w:rFonts w:ascii="Arial" w:hAnsi="Arial" w:cs="Arial"/>
          <w:color w:val="000000" w:themeColor="text1"/>
          <w:sz w:val="20"/>
          <w:szCs w:val="20"/>
        </w:rPr>
        <w:t xml:space="preserve">To raise awareness of the activities, functions of PPP Authorities and provide support and action plan for achievements of PPP projects; </w:t>
      </w:r>
    </w:p>
    <w:p w14:paraId="25831333" w14:textId="77777777" w:rsidR="005E700D" w:rsidRPr="001C6C94" w:rsidRDefault="005E700D" w:rsidP="005E700D">
      <w:pPr>
        <w:pStyle w:val="ListParagraph"/>
        <w:numPr>
          <w:ilvl w:val="0"/>
          <w:numId w:val="1"/>
        </w:numPr>
        <w:ind w:left="360"/>
        <w:jc w:val="both"/>
        <w:rPr>
          <w:rFonts w:ascii="Arial" w:hAnsi="Arial" w:cs="Arial"/>
          <w:color w:val="000000" w:themeColor="text1"/>
          <w:sz w:val="20"/>
          <w:szCs w:val="20"/>
        </w:rPr>
      </w:pPr>
      <w:r w:rsidRPr="001C6C94">
        <w:rPr>
          <w:rFonts w:ascii="Arial" w:hAnsi="Arial" w:cs="Arial"/>
          <w:color w:val="000000" w:themeColor="text1"/>
          <w:sz w:val="20"/>
          <w:szCs w:val="20"/>
        </w:rPr>
        <w:t>Provide a high level of visibility to the PPP projects through branding, tools and a comprehensive campaign;</w:t>
      </w:r>
    </w:p>
    <w:p w14:paraId="30845855" w14:textId="77777777" w:rsidR="005E700D" w:rsidRPr="001C6C94" w:rsidRDefault="005E700D" w:rsidP="005E700D">
      <w:pPr>
        <w:pStyle w:val="ListParagraph"/>
        <w:numPr>
          <w:ilvl w:val="0"/>
          <w:numId w:val="1"/>
        </w:numPr>
        <w:ind w:left="360"/>
        <w:jc w:val="both"/>
        <w:rPr>
          <w:rFonts w:ascii="Arial" w:hAnsi="Arial" w:cs="Arial"/>
          <w:color w:val="000000" w:themeColor="text1"/>
          <w:sz w:val="20"/>
          <w:szCs w:val="20"/>
        </w:rPr>
      </w:pPr>
      <w:r w:rsidRPr="001C6C94">
        <w:rPr>
          <w:rFonts w:ascii="Arial" w:hAnsi="Arial" w:cs="Arial"/>
          <w:color w:val="000000" w:themeColor="text1"/>
          <w:sz w:val="20"/>
          <w:szCs w:val="20"/>
        </w:rPr>
        <w:t>To manage all public relations and communications pertaining to the PPP Authority;</w:t>
      </w:r>
    </w:p>
    <w:p w14:paraId="603D6F52" w14:textId="5DD3C2BD" w:rsidR="005E700D" w:rsidRPr="001C6C94" w:rsidRDefault="005E700D" w:rsidP="005E700D">
      <w:pPr>
        <w:pStyle w:val="ListParagraph"/>
        <w:numPr>
          <w:ilvl w:val="0"/>
          <w:numId w:val="1"/>
        </w:numPr>
        <w:ind w:left="360"/>
        <w:jc w:val="both"/>
        <w:rPr>
          <w:rFonts w:ascii="Arial" w:hAnsi="Arial" w:cs="Arial"/>
          <w:color w:val="000000" w:themeColor="text1"/>
          <w:sz w:val="20"/>
          <w:szCs w:val="20"/>
        </w:rPr>
      </w:pPr>
      <w:r w:rsidRPr="001C6C94">
        <w:rPr>
          <w:rFonts w:ascii="Arial" w:hAnsi="Arial" w:cs="Arial"/>
          <w:color w:val="000000" w:themeColor="text1"/>
          <w:sz w:val="20"/>
          <w:szCs w:val="20"/>
        </w:rPr>
        <w:t xml:space="preserve">Maintain communication with </w:t>
      </w:r>
      <w:r w:rsidR="00155E3A" w:rsidRPr="001C6C94">
        <w:rPr>
          <w:rFonts w:ascii="Arial" w:hAnsi="Arial" w:cs="Arial"/>
          <w:color w:val="000000" w:themeColor="text1"/>
          <w:sz w:val="20"/>
          <w:szCs w:val="20"/>
        </w:rPr>
        <w:t xml:space="preserve">government </w:t>
      </w:r>
      <w:r w:rsidRPr="001C6C94">
        <w:rPr>
          <w:rFonts w:ascii="Arial" w:hAnsi="Arial" w:cs="Arial"/>
          <w:color w:val="000000" w:themeColor="text1"/>
          <w:sz w:val="20"/>
          <w:szCs w:val="20"/>
        </w:rPr>
        <w:t>Training Institutes and Universities for building awareness about PPP activities and in Bangladesh</w:t>
      </w:r>
    </w:p>
    <w:p w14:paraId="2FE490B4" w14:textId="77777777" w:rsidR="005E700D" w:rsidRPr="001C6C94" w:rsidRDefault="005E700D" w:rsidP="005E700D">
      <w:pPr>
        <w:pStyle w:val="ListParagraph"/>
        <w:numPr>
          <w:ilvl w:val="0"/>
          <w:numId w:val="1"/>
        </w:numPr>
        <w:ind w:left="360"/>
        <w:jc w:val="both"/>
        <w:rPr>
          <w:rFonts w:ascii="Arial" w:hAnsi="Arial" w:cs="Arial"/>
          <w:color w:val="000000" w:themeColor="text1"/>
          <w:sz w:val="20"/>
          <w:szCs w:val="20"/>
        </w:rPr>
      </w:pPr>
      <w:r w:rsidRPr="001C6C94">
        <w:rPr>
          <w:rFonts w:ascii="Arial" w:hAnsi="Arial" w:cs="Arial"/>
          <w:color w:val="000000" w:themeColor="text1"/>
          <w:sz w:val="20"/>
          <w:szCs w:val="20"/>
        </w:rPr>
        <w:t>To undertake the responsibility for planning, designing, circulating and managing promotional items such as informational and promotional video, brochure and multimedia presentations, outreach toolkit, print advertisements, outdoor banner, audio-visuals etc.</w:t>
      </w:r>
    </w:p>
    <w:p w14:paraId="6E902327" w14:textId="77777777" w:rsidR="005E700D" w:rsidRPr="001C6C94" w:rsidRDefault="005E700D" w:rsidP="005E700D">
      <w:pPr>
        <w:pStyle w:val="ListParagraph"/>
        <w:ind w:left="360"/>
        <w:rPr>
          <w:rFonts w:ascii="Arial" w:hAnsi="Arial" w:cs="Arial"/>
          <w:b/>
          <w:color w:val="000000" w:themeColor="text1"/>
          <w:sz w:val="16"/>
          <w:szCs w:val="16"/>
        </w:rPr>
      </w:pPr>
    </w:p>
    <w:p w14:paraId="2AA1803D" w14:textId="77777777" w:rsidR="005E700D" w:rsidRPr="001C6C94" w:rsidRDefault="005E700D" w:rsidP="005E700D">
      <w:pPr>
        <w:pStyle w:val="ListParagraph"/>
        <w:numPr>
          <w:ilvl w:val="0"/>
          <w:numId w:val="7"/>
        </w:numPr>
        <w:ind w:left="360"/>
        <w:rPr>
          <w:rFonts w:ascii="Arial" w:hAnsi="Arial" w:cs="Arial"/>
          <w:b/>
          <w:color w:val="000000" w:themeColor="text1"/>
          <w:sz w:val="20"/>
          <w:szCs w:val="20"/>
        </w:rPr>
      </w:pPr>
      <w:r w:rsidRPr="001C6C94">
        <w:rPr>
          <w:rFonts w:ascii="Arial" w:hAnsi="Arial" w:cs="Arial"/>
          <w:b/>
          <w:color w:val="000000" w:themeColor="text1"/>
          <w:sz w:val="20"/>
          <w:szCs w:val="20"/>
        </w:rPr>
        <w:t>Areas included in the Scope</w:t>
      </w:r>
      <w:bookmarkEnd w:id="1"/>
      <w:r w:rsidRPr="001C6C94">
        <w:rPr>
          <w:rFonts w:ascii="Arial" w:hAnsi="Arial" w:cs="Arial"/>
          <w:b/>
          <w:color w:val="000000" w:themeColor="text1"/>
          <w:sz w:val="20"/>
          <w:szCs w:val="20"/>
        </w:rPr>
        <w:t xml:space="preserve"> of Services</w:t>
      </w:r>
    </w:p>
    <w:p w14:paraId="10C15B63" w14:textId="77777777" w:rsidR="005E700D" w:rsidRPr="001C6C94" w:rsidRDefault="005E700D" w:rsidP="005E700D">
      <w:pPr>
        <w:rPr>
          <w:rFonts w:ascii="Arial" w:hAnsi="Arial" w:cs="Arial"/>
          <w:bCs/>
          <w:color w:val="000000" w:themeColor="text1"/>
          <w:sz w:val="20"/>
          <w:szCs w:val="20"/>
        </w:rPr>
      </w:pPr>
      <w:bookmarkStart w:id="2" w:name="_Toc69012012"/>
      <w:r w:rsidRPr="001C6C94">
        <w:rPr>
          <w:rFonts w:ascii="Arial" w:hAnsi="Arial" w:cs="Arial"/>
          <w:bCs/>
          <w:color w:val="000000" w:themeColor="text1"/>
          <w:sz w:val="20"/>
          <w:szCs w:val="20"/>
        </w:rPr>
        <w:t>The scope of work for the selected Firm includes the following, but not limited to:</w:t>
      </w:r>
    </w:p>
    <w:p w14:paraId="64DB936B" w14:textId="77777777" w:rsidR="005E700D" w:rsidRPr="001C6C94" w:rsidRDefault="005E700D" w:rsidP="005E700D">
      <w:pPr>
        <w:rPr>
          <w:rFonts w:ascii="Arial" w:hAnsi="Arial" w:cs="Arial"/>
          <w:bCs/>
          <w:color w:val="000000" w:themeColor="text1"/>
          <w:sz w:val="16"/>
          <w:szCs w:val="16"/>
        </w:rPr>
      </w:pPr>
    </w:p>
    <w:p w14:paraId="56B36163" w14:textId="77777777" w:rsidR="005E700D" w:rsidRPr="001C6C94" w:rsidRDefault="005E700D" w:rsidP="001F4F9D">
      <w:pPr>
        <w:pStyle w:val="ListParagraph"/>
        <w:numPr>
          <w:ilvl w:val="0"/>
          <w:numId w:val="2"/>
        </w:numPr>
        <w:ind w:left="360"/>
        <w:contextualSpacing w:val="0"/>
        <w:rPr>
          <w:rFonts w:ascii="Arial" w:hAnsi="Arial" w:cs="Arial"/>
          <w:b/>
          <w:color w:val="000000" w:themeColor="text1"/>
          <w:sz w:val="20"/>
          <w:szCs w:val="20"/>
        </w:rPr>
      </w:pPr>
      <w:r w:rsidRPr="001C6C94">
        <w:rPr>
          <w:rFonts w:ascii="Arial" w:hAnsi="Arial" w:cs="Arial"/>
          <w:b/>
          <w:color w:val="000000" w:themeColor="text1"/>
          <w:sz w:val="20"/>
          <w:szCs w:val="20"/>
        </w:rPr>
        <w:t>Media Relations and monitoring:</w:t>
      </w:r>
    </w:p>
    <w:p w14:paraId="3AABF3EC" w14:textId="14B4915A" w:rsidR="005E700D" w:rsidRPr="001C6C94" w:rsidRDefault="005E700D" w:rsidP="001F4F9D">
      <w:pPr>
        <w:spacing w:after="120"/>
        <w:jc w:val="both"/>
        <w:rPr>
          <w:rFonts w:ascii="Arial" w:hAnsi="Arial" w:cs="Arial"/>
          <w:bCs/>
          <w:color w:val="000000" w:themeColor="text1"/>
          <w:sz w:val="20"/>
          <w:szCs w:val="20"/>
        </w:rPr>
      </w:pPr>
      <w:r w:rsidRPr="001C6C94">
        <w:rPr>
          <w:rFonts w:ascii="Arial" w:hAnsi="Arial" w:cs="Arial"/>
          <w:bCs/>
          <w:color w:val="000000" w:themeColor="text1"/>
          <w:sz w:val="20"/>
          <w:szCs w:val="20"/>
        </w:rPr>
        <w:t xml:space="preserve">The </w:t>
      </w:r>
      <w:r w:rsidR="00B8084D" w:rsidRPr="001C6C94">
        <w:rPr>
          <w:rFonts w:ascii="Arial" w:hAnsi="Arial" w:cs="Arial"/>
          <w:bCs/>
          <w:color w:val="000000" w:themeColor="text1"/>
          <w:sz w:val="20"/>
          <w:szCs w:val="20"/>
        </w:rPr>
        <w:t>f</w:t>
      </w:r>
      <w:r w:rsidRPr="001C6C94">
        <w:rPr>
          <w:rFonts w:ascii="Arial" w:hAnsi="Arial" w:cs="Arial"/>
          <w:bCs/>
          <w:color w:val="000000" w:themeColor="text1"/>
          <w:sz w:val="20"/>
          <w:szCs w:val="20"/>
        </w:rPr>
        <w:t>irm will liaise with all mass media including newspaper and magazines, social media, websites, TV stations and radio stations for all mentions and coverage of the investment promotion activities for PPP project and other programs by PPP Authority. The firm is expected to prepare, draft, manage and circulate news on PPP Authority’s events in the local, international dailies, magazines and other platforms. The firm will also monitor all advertising campaigns to ensure that the procured services are run as per the media schedule and provide feedback to inform ongoing public relations activities and future programs.</w:t>
      </w:r>
    </w:p>
    <w:p w14:paraId="7478DC3A" w14:textId="77777777" w:rsidR="005E700D" w:rsidRPr="001C6C94" w:rsidRDefault="005E700D" w:rsidP="001F4F9D">
      <w:pPr>
        <w:pStyle w:val="ListParagraph"/>
        <w:numPr>
          <w:ilvl w:val="0"/>
          <w:numId w:val="2"/>
        </w:numPr>
        <w:ind w:left="360"/>
        <w:contextualSpacing w:val="0"/>
        <w:rPr>
          <w:rFonts w:ascii="Arial" w:hAnsi="Arial" w:cs="Arial"/>
          <w:b/>
          <w:color w:val="000000" w:themeColor="text1"/>
          <w:sz w:val="20"/>
          <w:szCs w:val="20"/>
        </w:rPr>
      </w:pPr>
      <w:r w:rsidRPr="001C6C94">
        <w:rPr>
          <w:rFonts w:ascii="Arial" w:hAnsi="Arial" w:cs="Arial"/>
          <w:b/>
          <w:color w:val="000000" w:themeColor="text1"/>
          <w:sz w:val="20"/>
          <w:szCs w:val="20"/>
        </w:rPr>
        <w:t>Brand and Reputation Management:</w:t>
      </w:r>
    </w:p>
    <w:p w14:paraId="5BA58EE3" w14:textId="77777777" w:rsidR="005E700D" w:rsidRPr="001C6C94" w:rsidRDefault="005E700D" w:rsidP="001F4F9D">
      <w:pPr>
        <w:spacing w:after="120"/>
        <w:jc w:val="both"/>
        <w:rPr>
          <w:rFonts w:ascii="Arial" w:hAnsi="Arial" w:cs="Arial"/>
          <w:bCs/>
          <w:color w:val="000000" w:themeColor="text1"/>
          <w:sz w:val="20"/>
          <w:szCs w:val="20"/>
        </w:rPr>
      </w:pPr>
      <w:r w:rsidRPr="001C6C94">
        <w:rPr>
          <w:rFonts w:ascii="Arial" w:hAnsi="Arial" w:cs="Arial"/>
          <w:bCs/>
          <w:color w:val="000000" w:themeColor="text1"/>
          <w:sz w:val="20"/>
          <w:szCs w:val="20"/>
        </w:rPr>
        <w:t>The firm will help to review the PPP Authority’s positioning; develop and implement an overarching as well as a programmatic brand strategy. The agreed brand strategy will be clearly documented for reference. The firm will work at positioning the PPP Authority to ensure it maintains a positive image. To undertake the responsibility for planning, designing and distributing Annual Report, newsletter, invitation cards, greeting cards, envelopes, letter pad, office ID cards, visiting cards, etc.</w:t>
      </w:r>
    </w:p>
    <w:p w14:paraId="10672BB4" w14:textId="0A9B48D4" w:rsidR="005E700D" w:rsidRPr="001C6C94" w:rsidRDefault="005E700D" w:rsidP="001F4F9D">
      <w:pPr>
        <w:pStyle w:val="ListParagraph"/>
        <w:numPr>
          <w:ilvl w:val="0"/>
          <w:numId w:val="2"/>
        </w:numPr>
        <w:ind w:left="360"/>
        <w:contextualSpacing w:val="0"/>
        <w:rPr>
          <w:rFonts w:ascii="Arial" w:hAnsi="Arial" w:cs="Arial"/>
          <w:bCs/>
          <w:color w:val="000000" w:themeColor="text1"/>
          <w:sz w:val="20"/>
          <w:szCs w:val="20"/>
        </w:rPr>
      </w:pPr>
      <w:r w:rsidRPr="001C6C94">
        <w:rPr>
          <w:rFonts w:ascii="Arial" w:hAnsi="Arial" w:cs="Arial"/>
          <w:b/>
          <w:color w:val="000000" w:themeColor="text1"/>
          <w:sz w:val="20"/>
          <w:szCs w:val="20"/>
        </w:rPr>
        <w:t>Content Creation</w:t>
      </w:r>
      <w:r w:rsidR="001F4F9D" w:rsidRPr="001C6C94">
        <w:rPr>
          <w:rFonts w:ascii="Arial" w:hAnsi="Arial" w:cs="Arial"/>
          <w:b/>
          <w:color w:val="000000" w:themeColor="text1"/>
          <w:sz w:val="20"/>
          <w:szCs w:val="20"/>
        </w:rPr>
        <w:t>:</w:t>
      </w:r>
    </w:p>
    <w:p w14:paraId="61044113" w14:textId="77777777" w:rsidR="005E700D" w:rsidRPr="001C6C94" w:rsidRDefault="005E700D" w:rsidP="001F4F9D">
      <w:pPr>
        <w:spacing w:after="120"/>
        <w:jc w:val="both"/>
        <w:rPr>
          <w:rFonts w:ascii="Arial" w:hAnsi="Arial" w:cs="Arial"/>
          <w:bCs/>
          <w:color w:val="000000" w:themeColor="text1"/>
          <w:sz w:val="20"/>
          <w:szCs w:val="20"/>
        </w:rPr>
      </w:pPr>
      <w:r w:rsidRPr="001C6C94">
        <w:rPr>
          <w:rFonts w:ascii="Arial" w:hAnsi="Arial" w:cs="Arial"/>
          <w:bCs/>
          <w:color w:val="000000" w:themeColor="text1"/>
          <w:sz w:val="20"/>
          <w:szCs w:val="20"/>
        </w:rPr>
        <w:t>Proactively create editorial content (stories, photos, advocacy images, contests, campaigns, audio, video, infographics, etc.) in cooperation with PPP Authority program officers and adapt for media pitching, web and social media, posting daily to respective channels.</w:t>
      </w:r>
    </w:p>
    <w:p w14:paraId="173D73ED" w14:textId="02459C13" w:rsidR="005E700D" w:rsidRPr="001C6C94" w:rsidRDefault="005E700D" w:rsidP="001F4F9D">
      <w:pPr>
        <w:pStyle w:val="ListParagraph"/>
        <w:numPr>
          <w:ilvl w:val="0"/>
          <w:numId w:val="2"/>
        </w:numPr>
        <w:ind w:left="360"/>
        <w:contextualSpacing w:val="0"/>
        <w:rPr>
          <w:rFonts w:ascii="Arial" w:hAnsi="Arial" w:cs="Arial"/>
          <w:b/>
          <w:color w:val="000000" w:themeColor="text1"/>
          <w:sz w:val="20"/>
          <w:szCs w:val="20"/>
        </w:rPr>
      </w:pPr>
      <w:r w:rsidRPr="001C6C94">
        <w:rPr>
          <w:rFonts w:ascii="Arial" w:hAnsi="Arial" w:cs="Arial"/>
          <w:b/>
          <w:color w:val="000000" w:themeColor="text1"/>
          <w:sz w:val="20"/>
          <w:szCs w:val="20"/>
        </w:rPr>
        <w:t>Social Media Management</w:t>
      </w:r>
      <w:r w:rsidR="001F4F9D" w:rsidRPr="001C6C94">
        <w:rPr>
          <w:rFonts w:ascii="Arial" w:hAnsi="Arial" w:cs="Arial"/>
          <w:b/>
          <w:color w:val="000000" w:themeColor="text1"/>
          <w:sz w:val="20"/>
          <w:szCs w:val="20"/>
        </w:rPr>
        <w:t>:</w:t>
      </w:r>
    </w:p>
    <w:p w14:paraId="2B9509D0" w14:textId="77777777" w:rsidR="005E700D" w:rsidRPr="001C6C94" w:rsidRDefault="005E700D" w:rsidP="001F4F9D">
      <w:pPr>
        <w:spacing w:after="120"/>
        <w:jc w:val="both"/>
        <w:rPr>
          <w:rFonts w:ascii="Arial" w:hAnsi="Arial" w:cs="Arial"/>
          <w:color w:val="000000" w:themeColor="text1"/>
          <w:sz w:val="22"/>
          <w:szCs w:val="22"/>
        </w:rPr>
      </w:pPr>
      <w:r w:rsidRPr="001C6C94">
        <w:rPr>
          <w:rFonts w:ascii="Arial" w:hAnsi="Arial" w:cs="Arial"/>
          <w:bCs/>
          <w:color w:val="000000" w:themeColor="text1"/>
          <w:sz w:val="20"/>
          <w:szCs w:val="20"/>
        </w:rPr>
        <w:t>Continuously update and implement Authority's digital engagement strategy. Maintain a web and social media calendar and content plans of content themes and all upcoming coverage schedules according to the calendar. Prepare social media packs for flagship events, initiatives, campaigns</w:t>
      </w:r>
      <w:r w:rsidRPr="001C6C94">
        <w:rPr>
          <w:rFonts w:ascii="Arial" w:hAnsi="Arial" w:cs="Arial"/>
          <w:color w:val="000000" w:themeColor="text1"/>
          <w:sz w:val="22"/>
          <w:szCs w:val="22"/>
        </w:rPr>
        <w:t>.</w:t>
      </w:r>
    </w:p>
    <w:p w14:paraId="6D837B35" w14:textId="43813B13" w:rsidR="005E700D" w:rsidRPr="001C6C94" w:rsidRDefault="005E700D" w:rsidP="001F4F9D">
      <w:pPr>
        <w:pStyle w:val="ListParagraph"/>
        <w:numPr>
          <w:ilvl w:val="0"/>
          <w:numId w:val="2"/>
        </w:numPr>
        <w:ind w:left="360"/>
        <w:contextualSpacing w:val="0"/>
        <w:rPr>
          <w:rFonts w:ascii="Arial" w:hAnsi="Arial" w:cs="Arial"/>
          <w:b/>
          <w:color w:val="000000" w:themeColor="text1"/>
          <w:sz w:val="20"/>
          <w:szCs w:val="20"/>
        </w:rPr>
      </w:pPr>
      <w:r w:rsidRPr="001C6C94">
        <w:rPr>
          <w:rFonts w:ascii="Arial" w:hAnsi="Arial" w:cs="Arial"/>
          <w:b/>
          <w:color w:val="000000" w:themeColor="text1"/>
          <w:sz w:val="20"/>
          <w:szCs w:val="20"/>
        </w:rPr>
        <w:t>Event Management</w:t>
      </w:r>
      <w:r w:rsidR="001F4F9D" w:rsidRPr="001C6C94">
        <w:rPr>
          <w:rFonts w:ascii="Arial" w:hAnsi="Arial" w:cs="Arial"/>
          <w:b/>
          <w:color w:val="000000" w:themeColor="text1"/>
          <w:sz w:val="20"/>
          <w:szCs w:val="20"/>
        </w:rPr>
        <w:t>:</w:t>
      </w:r>
    </w:p>
    <w:p w14:paraId="681A8ACD" w14:textId="77777777" w:rsidR="005E700D" w:rsidRPr="001C6C94" w:rsidRDefault="005E700D" w:rsidP="001F4F9D">
      <w:pPr>
        <w:spacing w:after="120"/>
        <w:jc w:val="both"/>
        <w:rPr>
          <w:rFonts w:ascii="Arial" w:hAnsi="Arial" w:cs="Arial"/>
          <w:bCs/>
          <w:color w:val="000000" w:themeColor="text1"/>
          <w:sz w:val="20"/>
          <w:szCs w:val="20"/>
        </w:rPr>
      </w:pPr>
      <w:r w:rsidRPr="001C6C94">
        <w:rPr>
          <w:rFonts w:ascii="Arial" w:hAnsi="Arial" w:cs="Arial"/>
          <w:bCs/>
          <w:color w:val="000000" w:themeColor="text1"/>
          <w:sz w:val="20"/>
          <w:szCs w:val="20"/>
        </w:rPr>
        <w:t>Assist PPP Authority in developing appropriately branded public information documentations and events, organize and coordinate public event relating to PPP Program, such as MoU Signing, Capacity Building, Contract Signing, etc. Follow up with media to ensure coverage of public events.</w:t>
      </w:r>
    </w:p>
    <w:p w14:paraId="3E061F14" w14:textId="4FC42E42" w:rsidR="005E700D" w:rsidRPr="001C6C94" w:rsidRDefault="005E700D" w:rsidP="001F4F9D">
      <w:pPr>
        <w:pStyle w:val="ListParagraph"/>
        <w:numPr>
          <w:ilvl w:val="0"/>
          <w:numId w:val="2"/>
        </w:numPr>
        <w:ind w:left="360"/>
        <w:contextualSpacing w:val="0"/>
        <w:rPr>
          <w:rFonts w:ascii="Arial" w:hAnsi="Arial" w:cs="Arial"/>
          <w:b/>
          <w:color w:val="000000" w:themeColor="text1"/>
          <w:sz w:val="20"/>
          <w:szCs w:val="20"/>
        </w:rPr>
      </w:pPr>
      <w:r w:rsidRPr="001C6C94">
        <w:rPr>
          <w:rFonts w:ascii="Arial" w:hAnsi="Arial" w:cs="Arial"/>
          <w:b/>
          <w:color w:val="000000" w:themeColor="text1"/>
          <w:sz w:val="20"/>
          <w:szCs w:val="20"/>
        </w:rPr>
        <w:lastRenderedPageBreak/>
        <w:t>Website Content Management</w:t>
      </w:r>
      <w:r w:rsidR="001F4F9D" w:rsidRPr="001C6C94">
        <w:rPr>
          <w:rFonts w:ascii="Arial" w:hAnsi="Arial" w:cs="Arial"/>
          <w:b/>
          <w:color w:val="000000" w:themeColor="text1"/>
          <w:sz w:val="20"/>
          <w:szCs w:val="20"/>
        </w:rPr>
        <w:t>:</w:t>
      </w:r>
    </w:p>
    <w:p w14:paraId="0BE30F12" w14:textId="77777777" w:rsidR="005E700D" w:rsidRPr="001C6C94" w:rsidRDefault="005E700D" w:rsidP="005B4C09">
      <w:pPr>
        <w:jc w:val="both"/>
        <w:rPr>
          <w:rFonts w:ascii="Arial" w:hAnsi="Arial" w:cs="Arial"/>
          <w:bCs/>
          <w:color w:val="000000" w:themeColor="text1"/>
          <w:sz w:val="20"/>
          <w:szCs w:val="20"/>
        </w:rPr>
      </w:pPr>
      <w:r w:rsidRPr="001C6C94">
        <w:rPr>
          <w:rFonts w:ascii="Arial" w:hAnsi="Arial" w:cs="Arial"/>
          <w:bCs/>
          <w:color w:val="000000" w:themeColor="text1"/>
          <w:sz w:val="20"/>
          <w:szCs w:val="20"/>
        </w:rPr>
        <w:t xml:space="preserve">Assist PPP Authority to develop and maintain Content Management System (CMS) for the existing Website of PPP Authority and re-design according to requirement specified by the PPP Authority. Manage Office website on a daily basis and works to continuously improve the design of the website; ensure key deadlines are met for the dissemination of time-sensitive content and shift to the new website in line with the requirements. </w:t>
      </w:r>
    </w:p>
    <w:p w14:paraId="20C5DFFC" w14:textId="77777777" w:rsidR="005E700D" w:rsidRPr="001C6C94" w:rsidRDefault="005E700D" w:rsidP="005E700D">
      <w:pPr>
        <w:jc w:val="both"/>
        <w:rPr>
          <w:rFonts w:ascii="Arial" w:hAnsi="Arial" w:cs="Arial"/>
          <w:bCs/>
          <w:color w:val="000000" w:themeColor="text1"/>
          <w:sz w:val="20"/>
          <w:szCs w:val="20"/>
        </w:rPr>
      </w:pPr>
    </w:p>
    <w:p w14:paraId="622E9419" w14:textId="77777777" w:rsidR="005E700D" w:rsidRPr="001C6C94" w:rsidRDefault="005E700D" w:rsidP="005E700D">
      <w:pPr>
        <w:pStyle w:val="ListParagraph"/>
        <w:numPr>
          <w:ilvl w:val="0"/>
          <w:numId w:val="7"/>
        </w:numPr>
        <w:ind w:left="360"/>
        <w:rPr>
          <w:rFonts w:ascii="Arial" w:hAnsi="Arial" w:cs="Arial"/>
          <w:b/>
          <w:color w:val="000000" w:themeColor="text1"/>
          <w:sz w:val="20"/>
          <w:szCs w:val="20"/>
        </w:rPr>
      </w:pPr>
      <w:r w:rsidRPr="001C6C94">
        <w:rPr>
          <w:rFonts w:ascii="Arial" w:hAnsi="Arial" w:cs="Arial"/>
          <w:b/>
          <w:color w:val="000000" w:themeColor="text1"/>
          <w:sz w:val="20"/>
          <w:szCs w:val="20"/>
        </w:rPr>
        <w:t>Detailed definition of Services</w:t>
      </w:r>
    </w:p>
    <w:p w14:paraId="2FF45CD9" w14:textId="77777777" w:rsidR="005E700D" w:rsidRPr="001C6C94" w:rsidRDefault="005E700D" w:rsidP="005E700D">
      <w:pPr>
        <w:pStyle w:val="ListParagraph"/>
        <w:numPr>
          <w:ilvl w:val="0"/>
          <w:numId w:val="2"/>
        </w:numPr>
        <w:ind w:left="360"/>
        <w:rPr>
          <w:rFonts w:ascii="Arial" w:hAnsi="Arial" w:cs="Arial"/>
          <w:b/>
          <w:color w:val="000000" w:themeColor="text1"/>
          <w:sz w:val="20"/>
          <w:szCs w:val="20"/>
        </w:rPr>
      </w:pPr>
      <w:r w:rsidRPr="001C6C94">
        <w:rPr>
          <w:rFonts w:ascii="Arial" w:hAnsi="Arial" w:cs="Arial"/>
          <w:b/>
          <w:color w:val="000000" w:themeColor="text1"/>
          <w:sz w:val="20"/>
          <w:szCs w:val="20"/>
        </w:rPr>
        <w:t>Implementation of the PPP Authority’s Strategy through</w:t>
      </w:r>
    </w:p>
    <w:p w14:paraId="4C9ABB89" w14:textId="74F5F598" w:rsidR="005E700D" w:rsidRPr="001C6C94" w:rsidRDefault="005E700D" w:rsidP="005E700D">
      <w:pPr>
        <w:pStyle w:val="ListParagraph"/>
        <w:numPr>
          <w:ilvl w:val="0"/>
          <w:numId w:val="3"/>
        </w:numPr>
        <w:ind w:left="360"/>
        <w:rPr>
          <w:rFonts w:ascii="Arial" w:hAnsi="Arial" w:cs="Arial"/>
          <w:bCs/>
          <w:color w:val="000000" w:themeColor="text1"/>
          <w:sz w:val="20"/>
          <w:szCs w:val="20"/>
        </w:rPr>
      </w:pPr>
      <w:r w:rsidRPr="001C6C94">
        <w:rPr>
          <w:rFonts w:ascii="Arial" w:hAnsi="Arial" w:cs="Arial"/>
          <w:bCs/>
          <w:color w:val="000000" w:themeColor="text1"/>
          <w:sz w:val="20"/>
          <w:szCs w:val="20"/>
        </w:rPr>
        <w:t>Comprehensive action plan including a clearly defined strategy for increasing the visibility of the Authority</w:t>
      </w:r>
    </w:p>
    <w:p w14:paraId="67195447" w14:textId="77777777" w:rsidR="005E700D" w:rsidRPr="001C6C94" w:rsidRDefault="005E700D" w:rsidP="005E700D">
      <w:pPr>
        <w:pStyle w:val="ListParagraph"/>
        <w:numPr>
          <w:ilvl w:val="0"/>
          <w:numId w:val="3"/>
        </w:numPr>
        <w:ind w:left="360"/>
        <w:rPr>
          <w:rFonts w:ascii="Arial" w:hAnsi="Arial" w:cs="Arial"/>
          <w:bCs/>
          <w:color w:val="000000" w:themeColor="text1"/>
          <w:sz w:val="20"/>
          <w:szCs w:val="20"/>
        </w:rPr>
      </w:pPr>
      <w:r w:rsidRPr="001C6C94">
        <w:rPr>
          <w:rFonts w:ascii="Arial" w:hAnsi="Arial" w:cs="Arial"/>
          <w:bCs/>
          <w:color w:val="000000" w:themeColor="text1"/>
          <w:sz w:val="20"/>
          <w:szCs w:val="20"/>
        </w:rPr>
        <w:t>A comprehensive Public Relations Plan</w:t>
      </w:r>
    </w:p>
    <w:p w14:paraId="51C31C02" w14:textId="77777777" w:rsidR="005E700D" w:rsidRPr="001C6C94" w:rsidRDefault="005E700D" w:rsidP="005E700D">
      <w:pPr>
        <w:pStyle w:val="ListParagraph"/>
        <w:numPr>
          <w:ilvl w:val="0"/>
          <w:numId w:val="3"/>
        </w:numPr>
        <w:ind w:left="360"/>
        <w:rPr>
          <w:rFonts w:ascii="Arial" w:hAnsi="Arial" w:cs="Arial"/>
          <w:bCs/>
          <w:color w:val="000000" w:themeColor="text1"/>
          <w:sz w:val="20"/>
          <w:szCs w:val="20"/>
        </w:rPr>
      </w:pPr>
      <w:r w:rsidRPr="001C6C94">
        <w:rPr>
          <w:rFonts w:ascii="Arial" w:hAnsi="Arial" w:cs="Arial"/>
          <w:bCs/>
          <w:color w:val="000000" w:themeColor="text1"/>
          <w:sz w:val="20"/>
          <w:szCs w:val="20"/>
        </w:rPr>
        <w:t>Output monitoring report</w:t>
      </w:r>
    </w:p>
    <w:p w14:paraId="45164800" w14:textId="77777777" w:rsidR="005E700D" w:rsidRPr="001C6C94" w:rsidRDefault="005E700D" w:rsidP="005E700D">
      <w:pPr>
        <w:pStyle w:val="ListParagraph"/>
        <w:numPr>
          <w:ilvl w:val="0"/>
          <w:numId w:val="3"/>
        </w:numPr>
        <w:ind w:left="360"/>
        <w:rPr>
          <w:rFonts w:ascii="Arial" w:hAnsi="Arial" w:cs="Arial"/>
          <w:bCs/>
          <w:color w:val="000000" w:themeColor="text1"/>
          <w:sz w:val="20"/>
          <w:szCs w:val="20"/>
        </w:rPr>
      </w:pPr>
      <w:r w:rsidRPr="001C6C94">
        <w:rPr>
          <w:rFonts w:ascii="Arial" w:hAnsi="Arial" w:cs="Arial"/>
          <w:bCs/>
          <w:color w:val="000000" w:themeColor="text1"/>
          <w:sz w:val="20"/>
          <w:szCs w:val="20"/>
        </w:rPr>
        <w:t>A social media strategy for the PPP Authority</w:t>
      </w:r>
    </w:p>
    <w:p w14:paraId="02D50896" w14:textId="77777777" w:rsidR="005E700D" w:rsidRPr="001C6C94" w:rsidRDefault="005E700D" w:rsidP="005E700D">
      <w:pPr>
        <w:rPr>
          <w:rFonts w:ascii="Arial" w:hAnsi="Arial" w:cs="Arial"/>
          <w:bCs/>
          <w:color w:val="000000" w:themeColor="text1"/>
          <w:sz w:val="18"/>
          <w:szCs w:val="18"/>
        </w:rPr>
      </w:pPr>
    </w:p>
    <w:p w14:paraId="41B71B23" w14:textId="77777777" w:rsidR="005E700D" w:rsidRPr="001C6C94" w:rsidRDefault="005E700D" w:rsidP="005E700D">
      <w:pPr>
        <w:pStyle w:val="ListParagraph"/>
        <w:numPr>
          <w:ilvl w:val="0"/>
          <w:numId w:val="2"/>
        </w:numPr>
        <w:ind w:left="360"/>
        <w:rPr>
          <w:rFonts w:ascii="Arial" w:hAnsi="Arial" w:cs="Arial"/>
          <w:b/>
          <w:color w:val="000000" w:themeColor="text1"/>
          <w:sz w:val="20"/>
          <w:szCs w:val="20"/>
        </w:rPr>
      </w:pPr>
      <w:r w:rsidRPr="001C6C94">
        <w:rPr>
          <w:rFonts w:ascii="Arial" w:hAnsi="Arial" w:cs="Arial"/>
          <w:b/>
          <w:color w:val="000000" w:themeColor="text1"/>
          <w:sz w:val="20"/>
          <w:szCs w:val="20"/>
        </w:rPr>
        <w:t>Brand and Reputation Management Support through</w:t>
      </w:r>
    </w:p>
    <w:p w14:paraId="2898F3D9" w14:textId="77777777" w:rsidR="005E700D" w:rsidRPr="001C6C94" w:rsidRDefault="005E700D" w:rsidP="005E700D">
      <w:pPr>
        <w:pStyle w:val="ListParagraph"/>
        <w:numPr>
          <w:ilvl w:val="0"/>
          <w:numId w:val="4"/>
        </w:numPr>
        <w:ind w:left="360"/>
        <w:rPr>
          <w:rFonts w:ascii="Arial" w:hAnsi="Arial" w:cs="Arial"/>
          <w:bCs/>
          <w:color w:val="000000" w:themeColor="text1"/>
          <w:sz w:val="20"/>
          <w:szCs w:val="20"/>
        </w:rPr>
      </w:pPr>
      <w:r w:rsidRPr="001C6C94">
        <w:rPr>
          <w:rFonts w:ascii="Arial" w:hAnsi="Arial" w:cs="Arial"/>
          <w:bCs/>
          <w:color w:val="000000" w:themeColor="text1"/>
          <w:sz w:val="20"/>
          <w:szCs w:val="20"/>
        </w:rPr>
        <w:t>Brand Audit Report</w:t>
      </w:r>
    </w:p>
    <w:p w14:paraId="0ECF860E" w14:textId="77777777" w:rsidR="005E700D" w:rsidRPr="001C6C94" w:rsidRDefault="005E700D" w:rsidP="005E700D">
      <w:pPr>
        <w:pStyle w:val="ListParagraph"/>
        <w:numPr>
          <w:ilvl w:val="0"/>
          <w:numId w:val="4"/>
        </w:numPr>
        <w:ind w:left="360"/>
        <w:rPr>
          <w:rFonts w:ascii="Arial" w:hAnsi="Arial" w:cs="Arial"/>
          <w:bCs/>
          <w:color w:val="000000" w:themeColor="text1"/>
          <w:sz w:val="20"/>
          <w:szCs w:val="20"/>
        </w:rPr>
      </w:pPr>
      <w:r w:rsidRPr="001C6C94">
        <w:rPr>
          <w:rFonts w:ascii="Arial" w:hAnsi="Arial" w:cs="Arial"/>
          <w:bCs/>
          <w:color w:val="000000" w:themeColor="text1"/>
          <w:sz w:val="20"/>
          <w:szCs w:val="20"/>
        </w:rPr>
        <w:t>Reputation Analysis Report</w:t>
      </w:r>
    </w:p>
    <w:p w14:paraId="4A567FBB" w14:textId="77777777" w:rsidR="005E700D" w:rsidRPr="001C6C94" w:rsidRDefault="005E700D" w:rsidP="005E700D">
      <w:pPr>
        <w:pStyle w:val="ListParagraph"/>
        <w:numPr>
          <w:ilvl w:val="0"/>
          <w:numId w:val="4"/>
        </w:numPr>
        <w:ind w:left="360"/>
        <w:rPr>
          <w:rFonts w:ascii="Arial" w:hAnsi="Arial" w:cs="Arial"/>
          <w:bCs/>
          <w:color w:val="000000" w:themeColor="text1"/>
          <w:sz w:val="20"/>
          <w:szCs w:val="20"/>
        </w:rPr>
      </w:pPr>
      <w:r w:rsidRPr="001C6C94">
        <w:rPr>
          <w:rFonts w:ascii="Arial" w:hAnsi="Arial" w:cs="Arial"/>
          <w:bCs/>
          <w:color w:val="000000" w:themeColor="text1"/>
          <w:sz w:val="20"/>
          <w:szCs w:val="20"/>
        </w:rPr>
        <w:t>Communication Plan</w:t>
      </w:r>
    </w:p>
    <w:p w14:paraId="736F0F0F" w14:textId="77777777" w:rsidR="005E700D" w:rsidRPr="001C6C94" w:rsidRDefault="005E700D" w:rsidP="005E700D">
      <w:pPr>
        <w:pStyle w:val="ListParagraph"/>
        <w:numPr>
          <w:ilvl w:val="0"/>
          <w:numId w:val="4"/>
        </w:numPr>
        <w:ind w:left="360"/>
        <w:rPr>
          <w:rFonts w:ascii="Arial" w:hAnsi="Arial" w:cs="Arial"/>
          <w:bCs/>
          <w:color w:val="000000" w:themeColor="text1"/>
          <w:sz w:val="20"/>
          <w:szCs w:val="20"/>
        </w:rPr>
      </w:pPr>
      <w:r w:rsidRPr="001C6C94">
        <w:rPr>
          <w:rFonts w:ascii="Arial" w:hAnsi="Arial" w:cs="Arial"/>
          <w:bCs/>
          <w:color w:val="000000" w:themeColor="text1"/>
          <w:sz w:val="20"/>
          <w:szCs w:val="20"/>
        </w:rPr>
        <w:t>Corporate Identity System</w:t>
      </w:r>
    </w:p>
    <w:p w14:paraId="06A1A265" w14:textId="77777777" w:rsidR="005E700D" w:rsidRPr="001C6C94" w:rsidRDefault="005E700D" w:rsidP="005E700D">
      <w:pPr>
        <w:pStyle w:val="ListParagraph"/>
        <w:numPr>
          <w:ilvl w:val="0"/>
          <w:numId w:val="4"/>
        </w:numPr>
        <w:ind w:left="360"/>
        <w:rPr>
          <w:rFonts w:ascii="Arial" w:hAnsi="Arial" w:cs="Arial"/>
          <w:bCs/>
          <w:color w:val="000000" w:themeColor="text1"/>
          <w:sz w:val="20"/>
          <w:szCs w:val="20"/>
        </w:rPr>
      </w:pPr>
      <w:r w:rsidRPr="001C6C94">
        <w:rPr>
          <w:rFonts w:ascii="Arial" w:hAnsi="Arial" w:cs="Arial"/>
          <w:bCs/>
          <w:color w:val="000000" w:themeColor="text1"/>
          <w:sz w:val="20"/>
          <w:szCs w:val="20"/>
        </w:rPr>
        <w:t>Brand ID standard manual to guide the use and application of the brand</w:t>
      </w:r>
    </w:p>
    <w:p w14:paraId="01DFBE8F" w14:textId="77777777" w:rsidR="005E700D" w:rsidRPr="001C6C94" w:rsidRDefault="005E700D" w:rsidP="005E700D">
      <w:pPr>
        <w:pStyle w:val="ListParagraph"/>
        <w:ind w:left="360"/>
        <w:rPr>
          <w:rFonts w:ascii="Arial" w:hAnsi="Arial" w:cs="Arial"/>
          <w:bCs/>
          <w:color w:val="000000" w:themeColor="text1"/>
          <w:sz w:val="18"/>
          <w:szCs w:val="18"/>
        </w:rPr>
      </w:pPr>
    </w:p>
    <w:p w14:paraId="7F9E1A75" w14:textId="77777777" w:rsidR="005E700D" w:rsidRPr="001C6C94" w:rsidRDefault="005E700D" w:rsidP="005E700D">
      <w:pPr>
        <w:pStyle w:val="ListParagraph"/>
        <w:numPr>
          <w:ilvl w:val="0"/>
          <w:numId w:val="2"/>
        </w:numPr>
        <w:ind w:left="360"/>
        <w:rPr>
          <w:rFonts w:ascii="Arial" w:hAnsi="Arial" w:cs="Arial"/>
          <w:b/>
          <w:color w:val="000000" w:themeColor="text1"/>
          <w:sz w:val="20"/>
          <w:szCs w:val="20"/>
        </w:rPr>
      </w:pPr>
      <w:r w:rsidRPr="001C6C94">
        <w:rPr>
          <w:rFonts w:ascii="Arial" w:hAnsi="Arial" w:cs="Arial"/>
          <w:b/>
          <w:color w:val="000000" w:themeColor="text1"/>
          <w:sz w:val="20"/>
          <w:szCs w:val="20"/>
        </w:rPr>
        <w:t>Media Monitoring through</w:t>
      </w:r>
    </w:p>
    <w:p w14:paraId="6F6A08A5" w14:textId="77777777" w:rsidR="005E700D" w:rsidRPr="001C6C94" w:rsidRDefault="005E700D" w:rsidP="005E700D">
      <w:pPr>
        <w:pStyle w:val="ListParagraph"/>
        <w:numPr>
          <w:ilvl w:val="0"/>
          <w:numId w:val="5"/>
        </w:numPr>
        <w:ind w:left="360"/>
        <w:rPr>
          <w:rFonts w:ascii="Arial" w:hAnsi="Arial" w:cs="Arial"/>
          <w:bCs/>
          <w:color w:val="000000" w:themeColor="text1"/>
          <w:sz w:val="20"/>
          <w:szCs w:val="20"/>
        </w:rPr>
      </w:pPr>
      <w:r w:rsidRPr="001C6C94">
        <w:rPr>
          <w:rFonts w:ascii="Arial" w:hAnsi="Arial" w:cs="Arial"/>
          <w:bCs/>
          <w:color w:val="000000" w:themeColor="text1"/>
          <w:sz w:val="20"/>
          <w:szCs w:val="20"/>
        </w:rPr>
        <w:t>Monthly report showing newspapers and magazine clippings and links to video and audio devolution matters</w:t>
      </w:r>
    </w:p>
    <w:p w14:paraId="51DA8260" w14:textId="77777777" w:rsidR="005E700D" w:rsidRPr="001C6C94" w:rsidRDefault="005E700D" w:rsidP="005E700D">
      <w:pPr>
        <w:pStyle w:val="ListParagraph"/>
        <w:numPr>
          <w:ilvl w:val="0"/>
          <w:numId w:val="5"/>
        </w:numPr>
        <w:ind w:left="360"/>
        <w:rPr>
          <w:rFonts w:ascii="Arial" w:hAnsi="Arial" w:cs="Arial"/>
          <w:bCs/>
          <w:color w:val="000000" w:themeColor="text1"/>
          <w:sz w:val="20"/>
          <w:szCs w:val="20"/>
        </w:rPr>
      </w:pPr>
      <w:r w:rsidRPr="001C6C94">
        <w:rPr>
          <w:rFonts w:ascii="Arial" w:hAnsi="Arial" w:cs="Arial"/>
          <w:bCs/>
          <w:color w:val="000000" w:themeColor="text1"/>
          <w:sz w:val="20"/>
          <w:szCs w:val="20"/>
        </w:rPr>
        <w:t>A monthly report, analyzing PPP Authority perceptions and coverage</w:t>
      </w:r>
    </w:p>
    <w:p w14:paraId="46C86E06" w14:textId="77777777" w:rsidR="005E700D" w:rsidRPr="001C6C94" w:rsidRDefault="005E700D" w:rsidP="005E700D">
      <w:pPr>
        <w:pStyle w:val="ListParagraph"/>
        <w:numPr>
          <w:ilvl w:val="0"/>
          <w:numId w:val="5"/>
        </w:numPr>
        <w:ind w:left="360"/>
        <w:rPr>
          <w:rFonts w:ascii="Arial" w:hAnsi="Arial" w:cs="Arial"/>
          <w:bCs/>
          <w:color w:val="000000" w:themeColor="text1"/>
          <w:sz w:val="20"/>
          <w:szCs w:val="20"/>
        </w:rPr>
      </w:pPr>
      <w:r w:rsidRPr="001C6C94">
        <w:rPr>
          <w:rFonts w:ascii="Arial" w:hAnsi="Arial" w:cs="Arial"/>
          <w:bCs/>
          <w:color w:val="000000" w:themeColor="text1"/>
          <w:sz w:val="20"/>
          <w:szCs w:val="20"/>
        </w:rPr>
        <w:t>Post event/campaign report</w:t>
      </w:r>
    </w:p>
    <w:p w14:paraId="1231AB28" w14:textId="77777777" w:rsidR="005E700D" w:rsidRPr="001C6C94" w:rsidRDefault="005E700D" w:rsidP="005E700D">
      <w:pPr>
        <w:rPr>
          <w:rFonts w:ascii="Arial" w:hAnsi="Arial" w:cs="Arial"/>
          <w:bCs/>
          <w:color w:val="000000" w:themeColor="text1"/>
          <w:sz w:val="18"/>
          <w:szCs w:val="18"/>
        </w:rPr>
      </w:pPr>
    </w:p>
    <w:p w14:paraId="167FE23E" w14:textId="77777777" w:rsidR="005E700D" w:rsidRPr="001C6C94" w:rsidRDefault="005E700D" w:rsidP="005E700D">
      <w:pPr>
        <w:pStyle w:val="ListParagraph"/>
        <w:numPr>
          <w:ilvl w:val="0"/>
          <w:numId w:val="2"/>
        </w:numPr>
        <w:ind w:left="360"/>
        <w:rPr>
          <w:rFonts w:ascii="Arial" w:hAnsi="Arial" w:cs="Arial"/>
          <w:b/>
          <w:color w:val="000000" w:themeColor="text1"/>
          <w:sz w:val="20"/>
          <w:szCs w:val="20"/>
        </w:rPr>
      </w:pPr>
      <w:r w:rsidRPr="001C6C94">
        <w:rPr>
          <w:rFonts w:ascii="Arial" w:hAnsi="Arial" w:cs="Arial"/>
          <w:b/>
          <w:color w:val="000000" w:themeColor="text1"/>
          <w:sz w:val="20"/>
          <w:szCs w:val="20"/>
        </w:rPr>
        <w:t>Reporting and Communication Support through</w:t>
      </w:r>
    </w:p>
    <w:p w14:paraId="43172DA7" w14:textId="77777777" w:rsidR="005E700D" w:rsidRPr="001C6C94" w:rsidRDefault="005E700D" w:rsidP="005E700D">
      <w:pPr>
        <w:pStyle w:val="ListParagraph"/>
        <w:numPr>
          <w:ilvl w:val="0"/>
          <w:numId w:val="6"/>
        </w:numPr>
        <w:ind w:left="360"/>
        <w:rPr>
          <w:rFonts w:ascii="Arial" w:hAnsi="Arial" w:cs="Arial"/>
          <w:bCs/>
          <w:color w:val="000000" w:themeColor="text1"/>
          <w:sz w:val="20"/>
          <w:szCs w:val="20"/>
        </w:rPr>
      </w:pPr>
      <w:r w:rsidRPr="001C6C94">
        <w:rPr>
          <w:rFonts w:ascii="Arial" w:hAnsi="Arial" w:cs="Arial"/>
          <w:bCs/>
          <w:color w:val="000000" w:themeColor="text1"/>
          <w:sz w:val="20"/>
          <w:szCs w:val="20"/>
        </w:rPr>
        <w:t>Comprehensive communication report on a quarterly basis</w:t>
      </w:r>
    </w:p>
    <w:p w14:paraId="6B3F444B" w14:textId="77777777" w:rsidR="005E700D" w:rsidRPr="001C6C94" w:rsidRDefault="005E700D" w:rsidP="005E700D">
      <w:pPr>
        <w:pStyle w:val="ListParagraph"/>
        <w:numPr>
          <w:ilvl w:val="0"/>
          <w:numId w:val="6"/>
        </w:numPr>
        <w:ind w:left="360"/>
        <w:rPr>
          <w:rFonts w:ascii="Arial" w:hAnsi="Arial" w:cs="Arial"/>
          <w:bCs/>
          <w:color w:val="000000" w:themeColor="text1"/>
          <w:sz w:val="20"/>
          <w:szCs w:val="20"/>
        </w:rPr>
      </w:pPr>
      <w:r w:rsidRPr="001C6C94">
        <w:rPr>
          <w:rFonts w:ascii="Arial" w:hAnsi="Arial" w:cs="Arial"/>
          <w:bCs/>
          <w:color w:val="000000" w:themeColor="text1"/>
          <w:sz w:val="20"/>
          <w:szCs w:val="20"/>
        </w:rPr>
        <w:t>Performance monitoring reports for PR and digital campaigns, as required</w:t>
      </w:r>
    </w:p>
    <w:p w14:paraId="752BEF46" w14:textId="0701C070" w:rsidR="005E700D" w:rsidRPr="001C6C94" w:rsidRDefault="00B15D30" w:rsidP="005E700D">
      <w:pPr>
        <w:pStyle w:val="ListParagraph"/>
        <w:numPr>
          <w:ilvl w:val="0"/>
          <w:numId w:val="6"/>
        </w:numPr>
        <w:ind w:left="360"/>
        <w:rPr>
          <w:rFonts w:ascii="Arial" w:hAnsi="Arial" w:cs="Arial"/>
          <w:bCs/>
          <w:color w:val="000000" w:themeColor="text1"/>
          <w:sz w:val="20"/>
          <w:szCs w:val="20"/>
        </w:rPr>
      </w:pPr>
      <w:r w:rsidRPr="001C6C94">
        <w:rPr>
          <w:rFonts w:ascii="Arial" w:hAnsi="Arial" w:cs="Arial"/>
          <w:bCs/>
          <w:color w:val="000000" w:themeColor="text1"/>
          <w:sz w:val="20"/>
          <w:szCs w:val="20"/>
        </w:rPr>
        <w:t>N</w:t>
      </w:r>
      <w:r w:rsidR="005E700D" w:rsidRPr="001C6C94">
        <w:rPr>
          <w:rFonts w:ascii="Arial" w:hAnsi="Arial" w:cs="Arial"/>
          <w:bCs/>
          <w:color w:val="000000" w:themeColor="text1"/>
          <w:sz w:val="20"/>
          <w:szCs w:val="20"/>
        </w:rPr>
        <w:t>otify PPP Authority of any issues or concerns related to any work performed under the Contract, as they arise.</w:t>
      </w:r>
    </w:p>
    <w:p w14:paraId="09491CD7" w14:textId="77777777" w:rsidR="005B4C09" w:rsidRPr="001C6C94" w:rsidRDefault="005B4C09" w:rsidP="005B4C09">
      <w:pPr>
        <w:rPr>
          <w:rFonts w:ascii="Arial" w:hAnsi="Arial" w:cs="Arial"/>
          <w:bCs/>
          <w:color w:val="000000" w:themeColor="text1"/>
          <w:sz w:val="20"/>
          <w:szCs w:val="20"/>
        </w:rPr>
      </w:pPr>
    </w:p>
    <w:p w14:paraId="2C6FC828" w14:textId="77777777" w:rsidR="005E700D" w:rsidRPr="001C6C94" w:rsidRDefault="005E700D" w:rsidP="005E700D">
      <w:pPr>
        <w:pStyle w:val="ListParagraph"/>
        <w:numPr>
          <w:ilvl w:val="0"/>
          <w:numId w:val="7"/>
        </w:numPr>
        <w:ind w:left="360"/>
        <w:rPr>
          <w:rFonts w:ascii="Arial" w:hAnsi="Arial" w:cs="Arial"/>
          <w:b/>
          <w:color w:val="000000" w:themeColor="text1"/>
          <w:sz w:val="20"/>
          <w:szCs w:val="20"/>
        </w:rPr>
      </w:pPr>
      <w:r w:rsidRPr="001C6C94">
        <w:rPr>
          <w:rFonts w:ascii="Arial" w:hAnsi="Arial" w:cs="Arial"/>
          <w:b/>
          <w:color w:val="000000" w:themeColor="text1"/>
          <w:sz w:val="20"/>
          <w:szCs w:val="20"/>
        </w:rPr>
        <w:t>Service Period</w:t>
      </w:r>
    </w:p>
    <w:p w14:paraId="575E689E" w14:textId="1CE650D4" w:rsidR="005E700D" w:rsidRPr="001C6C94" w:rsidRDefault="005E700D" w:rsidP="005E700D">
      <w:pPr>
        <w:jc w:val="both"/>
        <w:rPr>
          <w:rFonts w:ascii="Arial" w:hAnsi="Arial" w:cs="Arial"/>
          <w:color w:val="000000" w:themeColor="text1"/>
          <w:sz w:val="20"/>
          <w:szCs w:val="20"/>
        </w:rPr>
      </w:pPr>
      <w:r w:rsidRPr="001C6C94">
        <w:rPr>
          <w:rFonts w:ascii="Arial" w:hAnsi="Arial" w:cs="Arial"/>
          <w:color w:val="000000" w:themeColor="text1"/>
          <w:sz w:val="20"/>
          <w:szCs w:val="20"/>
        </w:rPr>
        <w:t>Service is required to be provided for a period of continuous 12 months from the signing of the Contract</w:t>
      </w:r>
      <w:r w:rsidR="00822FB4" w:rsidRPr="001C6C94">
        <w:rPr>
          <w:rFonts w:ascii="Arial" w:hAnsi="Arial" w:cs="Arial"/>
          <w:color w:val="000000" w:themeColor="text1"/>
          <w:sz w:val="20"/>
          <w:szCs w:val="20"/>
        </w:rPr>
        <w:t>.</w:t>
      </w:r>
      <w:r w:rsidRPr="001C6C94">
        <w:rPr>
          <w:rFonts w:ascii="Arial" w:hAnsi="Arial" w:cs="Arial"/>
          <w:color w:val="000000" w:themeColor="text1"/>
          <w:sz w:val="20"/>
          <w:szCs w:val="20"/>
        </w:rPr>
        <w:t xml:space="preserve"> </w:t>
      </w:r>
      <w:r w:rsidR="00822FB4" w:rsidRPr="001C6C94">
        <w:rPr>
          <w:rFonts w:ascii="Arial" w:hAnsi="Arial" w:cs="Arial"/>
          <w:color w:val="000000" w:themeColor="text1"/>
          <w:sz w:val="20"/>
          <w:szCs w:val="20"/>
        </w:rPr>
        <w:t xml:space="preserve">The entire contract or individual consultant contract may be </w:t>
      </w:r>
      <w:r w:rsidRPr="001C6C94">
        <w:rPr>
          <w:rFonts w:ascii="Arial" w:hAnsi="Arial" w:cs="Arial"/>
          <w:color w:val="000000" w:themeColor="text1"/>
          <w:sz w:val="20"/>
          <w:szCs w:val="20"/>
        </w:rPr>
        <w:t xml:space="preserve">mutually extended or </w:t>
      </w:r>
      <w:r w:rsidR="00822FB4" w:rsidRPr="001C6C94">
        <w:rPr>
          <w:rFonts w:ascii="Arial" w:hAnsi="Arial" w:cs="Arial"/>
          <w:color w:val="000000" w:themeColor="text1"/>
          <w:sz w:val="20"/>
          <w:szCs w:val="20"/>
        </w:rPr>
        <w:t xml:space="preserve">terminated </w:t>
      </w:r>
      <w:r w:rsidRPr="001C6C94">
        <w:rPr>
          <w:rFonts w:ascii="Arial" w:hAnsi="Arial" w:cs="Arial"/>
          <w:color w:val="000000" w:themeColor="text1"/>
          <w:sz w:val="20"/>
          <w:szCs w:val="20"/>
        </w:rPr>
        <w:t>subject to the relevant government regulations</w:t>
      </w:r>
      <w:r w:rsidRPr="001C6C94">
        <w:rPr>
          <w:rFonts w:ascii="Arial" w:hAnsi="Arial" w:cs="Arial"/>
          <w:color w:val="00B0F0"/>
          <w:sz w:val="20"/>
          <w:szCs w:val="20"/>
        </w:rPr>
        <w:t xml:space="preserve"> </w:t>
      </w:r>
      <w:r w:rsidRPr="001C6C94">
        <w:rPr>
          <w:rFonts w:ascii="Arial" w:hAnsi="Arial" w:cs="Arial"/>
          <w:color w:val="000000" w:themeColor="text1"/>
          <w:sz w:val="20"/>
          <w:szCs w:val="20"/>
        </w:rPr>
        <w:t>on the basis of satisfactory performance of the consulting firm</w:t>
      </w:r>
      <w:r w:rsidR="00822FB4" w:rsidRPr="001C6C94">
        <w:rPr>
          <w:rFonts w:ascii="Arial" w:hAnsi="Arial" w:cs="Arial"/>
          <w:color w:val="000000" w:themeColor="text1"/>
          <w:sz w:val="20"/>
          <w:szCs w:val="20"/>
        </w:rPr>
        <w:t xml:space="preserve"> and individual consultants</w:t>
      </w:r>
      <w:r w:rsidRPr="001C6C94">
        <w:rPr>
          <w:rFonts w:ascii="Arial" w:hAnsi="Arial" w:cs="Arial"/>
          <w:color w:val="000000" w:themeColor="text1"/>
          <w:sz w:val="20"/>
          <w:szCs w:val="20"/>
        </w:rPr>
        <w:t xml:space="preserve"> to the PPP Authority</w:t>
      </w:r>
      <w:bookmarkEnd w:id="2"/>
      <w:r w:rsidRPr="001C6C94">
        <w:rPr>
          <w:rFonts w:ascii="Arial" w:hAnsi="Arial" w:cs="Arial"/>
          <w:color w:val="000000" w:themeColor="text1"/>
          <w:sz w:val="20"/>
          <w:szCs w:val="20"/>
        </w:rPr>
        <w:t xml:space="preserve">. </w:t>
      </w:r>
      <w:r w:rsidRPr="001C6C94">
        <w:rPr>
          <w:rFonts w:ascii="Arial" w:hAnsi="Arial" w:cs="Arial"/>
          <w:sz w:val="20"/>
          <w:szCs w:val="20"/>
        </w:rPr>
        <w:t>The Team leader have to work for 8 days/month</w:t>
      </w:r>
      <w:r w:rsidR="00B15D30" w:rsidRPr="001C6C94">
        <w:rPr>
          <w:rFonts w:ascii="Arial" w:hAnsi="Arial" w:cs="Arial"/>
          <w:sz w:val="20"/>
          <w:szCs w:val="20"/>
        </w:rPr>
        <w:t>,</w:t>
      </w:r>
      <w:r w:rsidR="00622E98" w:rsidRPr="001C6C94">
        <w:rPr>
          <w:rFonts w:ascii="Arial" w:hAnsi="Arial" w:cs="Arial"/>
          <w:sz w:val="20"/>
          <w:szCs w:val="20"/>
        </w:rPr>
        <w:t xml:space="preserve"> inclusive of</w:t>
      </w:r>
      <w:r w:rsidR="00B15D30" w:rsidRPr="001C6C94">
        <w:rPr>
          <w:rFonts w:ascii="Arial" w:hAnsi="Arial" w:cs="Arial"/>
          <w:sz w:val="20"/>
          <w:szCs w:val="20"/>
        </w:rPr>
        <w:t xml:space="preserve"> being physically present at the PPP Authority</w:t>
      </w:r>
      <w:r w:rsidR="00622E98" w:rsidRPr="001C6C94">
        <w:rPr>
          <w:rFonts w:ascii="Arial" w:hAnsi="Arial" w:cs="Arial"/>
          <w:sz w:val="20"/>
          <w:szCs w:val="20"/>
        </w:rPr>
        <w:t xml:space="preserve"> for</w:t>
      </w:r>
      <w:r w:rsidR="001C6C94">
        <w:rPr>
          <w:rFonts w:ascii="Arial" w:hAnsi="Arial" w:cs="Arial"/>
          <w:sz w:val="20"/>
          <w:szCs w:val="20"/>
        </w:rPr>
        <w:t xml:space="preserve"> at least</w:t>
      </w:r>
      <w:r w:rsidR="00622E98" w:rsidRPr="001C6C94">
        <w:rPr>
          <w:rFonts w:ascii="Arial" w:hAnsi="Arial" w:cs="Arial"/>
          <w:sz w:val="20"/>
          <w:szCs w:val="20"/>
        </w:rPr>
        <w:t xml:space="preserve"> 4 days/month</w:t>
      </w:r>
      <w:r w:rsidRPr="001C6C94">
        <w:rPr>
          <w:rFonts w:ascii="Arial" w:hAnsi="Arial" w:cs="Arial"/>
          <w:sz w:val="20"/>
          <w:szCs w:val="20"/>
        </w:rPr>
        <w:t xml:space="preserve">. </w:t>
      </w:r>
      <w:r w:rsidRPr="001C6C94">
        <w:rPr>
          <w:rFonts w:ascii="Arial" w:hAnsi="Arial" w:cs="Arial"/>
          <w:color w:val="000000" w:themeColor="text1"/>
          <w:sz w:val="20"/>
          <w:szCs w:val="20"/>
        </w:rPr>
        <w:t>The other key and non-key workforce will have to be dedicated for the PPP authority and physically present at PPP office regularly, if selected.</w:t>
      </w:r>
    </w:p>
    <w:p w14:paraId="5BE0572E" w14:textId="77777777" w:rsidR="005E700D" w:rsidRPr="001C6C94" w:rsidRDefault="005E700D" w:rsidP="005E700D">
      <w:pPr>
        <w:jc w:val="both"/>
        <w:rPr>
          <w:rFonts w:ascii="Arial" w:hAnsi="Arial" w:cs="Arial"/>
          <w:color w:val="000000" w:themeColor="text1"/>
          <w:sz w:val="20"/>
          <w:szCs w:val="20"/>
        </w:rPr>
      </w:pPr>
    </w:p>
    <w:p w14:paraId="487D5B20" w14:textId="467CCF4A" w:rsidR="005E700D" w:rsidRPr="001C6C94" w:rsidRDefault="005E700D" w:rsidP="005E700D">
      <w:pPr>
        <w:pStyle w:val="ListParagraph"/>
        <w:numPr>
          <w:ilvl w:val="0"/>
          <w:numId w:val="7"/>
        </w:numPr>
        <w:ind w:left="360"/>
        <w:rPr>
          <w:rFonts w:ascii="Arial" w:hAnsi="Arial" w:cs="Arial"/>
          <w:b/>
          <w:color w:val="000000" w:themeColor="text1"/>
          <w:sz w:val="20"/>
          <w:szCs w:val="20"/>
        </w:rPr>
      </w:pPr>
      <w:r w:rsidRPr="001C6C94">
        <w:rPr>
          <w:rFonts w:ascii="Arial" w:hAnsi="Arial" w:cs="Arial"/>
          <w:b/>
          <w:color w:val="000000" w:themeColor="text1"/>
          <w:sz w:val="20"/>
          <w:szCs w:val="20"/>
        </w:rPr>
        <w:t>Requirements for Service Provider</w:t>
      </w:r>
      <w:r w:rsidR="00335856" w:rsidRPr="001C6C94">
        <w:rPr>
          <w:rFonts w:ascii="Arial" w:hAnsi="Arial" w:cs="Arial"/>
          <w:b/>
          <w:color w:val="000000" w:themeColor="text1"/>
          <w:sz w:val="20"/>
          <w:szCs w:val="20"/>
        </w:rPr>
        <w:t>’</w:t>
      </w:r>
      <w:r w:rsidRPr="001C6C94">
        <w:rPr>
          <w:rFonts w:ascii="Arial" w:hAnsi="Arial" w:cs="Arial"/>
          <w:b/>
          <w:color w:val="000000" w:themeColor="text1"/>
          <w:sz w:val="20"/>
          <w:szCs w:val="20"/>
        </w:rPr>
        <w:t xml:space="preserve">s </w:t>
      </w:r>
      <w:r w:rsidR="00335856" w:rsidRPr="001C6C94">
        <w:rPr>
          <w:rFonts w:ascii="Arial" w:hAnsi="Arial" w:cs="Arial"/>
          <w:b/>
          <w:color w:val="000000" w:themeColor="text1"/>
          <w:sz w:val="20"/>
          <w:szCs w:val="20"/>
        </w:rPr>
        <w:t>Personnel</w:t>
      </w:r>
    </w:p>
    <w:p w14:paraId="711F270A" w14:textId="77777777" w:rsidR="002D2A86" w:rsidRPr="001C6C94" w:rsidRDefault="002D2A86" w:rsidP="002D2A86">
      <w:pPr>
        <w:rPr>
          <w:rFonts w:ascii="Arial" w:hAnsi="Arial" w:cs="Arial"/>
          <w:b/>
          <w:color w:val="000000" w:themeColor="text1"/>
          <w:sz w:val="20"/>
          <w:szCs w:val="20"/>
        </w:rPr>
      </w:pPr>
    </w:p>
    <w:p w14:paraId="6856A548" w14:textId="77777777"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  Team Leader</w:t>
      </w:r>
    </w:p>
    <w:p w14:paraId="5F0FB79C" w14:textId="77777777" w:rsidR="005E700D" w:rsidRPr="001C6C94" w:rsidRDefault="005E700D" w:rsidP="005E700D">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Master’s degree in communication, mass media or relevant subject from reputed University;</w:t>
      </w:r>
    </w:p>
    <w:p w14:paraId="7903D08F" w14:textId="4CC8F3E2" w:rsidR="005E700D" w:rsidRPr="001C6C94" w:rsidRDefault="001B7173" w:rsidP="005E700D">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Overall,</w:t>
      </w:r>
      <w:r w:rsidR="0022088C" w:rsidRPr="001C6C94">
        <w:rPr>
          <w:rFonts w:ascii="Arial" w:hAnsi="Arial" w:cs="Arial"/>
          <w:color w:val="000000" w:themeColor="text1"/>
          <w:sz w:val="20"/>
          <w:szCs w:val="20"/>
        </w:rPr>
        <w:t xml:space="preserve"> </w:t>
      </w:r>
      <w:r w:rsidR="00D64C80" w:rsidRPr="001C6C94">
        <w:rPr>
          <w:rFonts w:ascii="Arial" w:hAnsi="Arial" w:cs="Arial"/>
          <w:color w:val="000000" w:themeColor="text1"/>
          <w:sz w:val="20"/>
          <w:szCs w:val="20"/>
        </w:rPr>
        <w:t>10</w:t>
      </w:r>
      <w:r w:rsidR="005E700D" w:rsidRPr="001C6C94">
        <w:rPr>
          <w:rFonts w:ascii="Arial" w:hAnsi="Arial" w:cs="Arial"/>
          <w:color w:val="000000" w:themeColor="text1"/>
          <w:sz w:val="20"/>
          <w:szCs w:val="20"/>
        </w:rPr>
        <w:t xml:space="preserve"> years of working experience in investment promotion, public awareness creation, event management, branding and mass media activities in </w:t>
      </w:r>
      <w:r w:rsidR="00155E3A" w:rsidRPr="001C6C94">
        <w:rPr>
          <w:rFonts w:ascii="Arial" w:hAnsi="Arial" w:cs="Arial"/>
          <w:color w:val="000000" w:themeColor="text1"/>
          <w:sz w:val="20"/>
          <w:szCs w:val="20"/>
        </w:rPr>
        <w:t xml:space="preserve">government </w:t>
      </w:r>
      <w:r w:rsidR="005E700D" w:rsidRPr="001C6C94">
        <w:rPr>
          <w:rFonts w:ascii="Arial" w:hAnsi="Arial" w:cs="Arial"/>
          <w:color w:val="000000" w:themeColor="text1"/>
          <w:sz w:val="20"/>
          <w:szCs w:val="20"/>
        </w:rPr>
        <w:t>office or relevant organizations;</w:t>
      </w:r>
    </w:p>
    <w:p w14:paraId="2264E594" w14:textId="0EFEB78B" w:rsidR="005E700D" w:rsidRPr="001C6C94" w:rsidRDefault="005E700D" w:rsidP="005E700D">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Minimum 7 years’ experience in content creating, social media research, media campaigns and prepare network strategy in </w:t>
      </w:r>
      <w:r w:rsidR="00155E3A" w:rsidRPr="001C6C94">
        <w:rPr>
          <w:rFonts w:ascii="Arial" w:hAnsi="Arial" w:cs="Arial"/>
          <w:color w:val="000000" w:themeColor="text1"/>
          <w:sz w:val="20"/>
          <w:szCs w:val="20"/>
        </w:rPr>
        <w:t xml:space="preserve">government </w:t>
      </w:r>
      <w:r w:rsidRPr="001C6C94">
        <w:rPr>
          <w:rFonts w:ascii="Arial" w:hAnsi="Arial" w:cs="Arial"/>
          <w:color w:val="000000" w:themeColor="text1"/>
          <w:sz w:val="20"/>
          <w:szCs w:val="20"/>
        </w:rPr>
        <w:t>office</w:t>
      </w:r>
      <w:r w:rsidR="0022088C" w:rsidRPr="001C6C94">
        <w:rPr>
          <w:rFonts w:ascii="Arial" w:hAnsi="Arial" w:cs="Arial"/>
          <w:color w:val="000000" w:themeColor="text1"/>
          <w:sz w:val="20"/>
          <w:szCs w:val="20"/>
        </w:rPr>
        <w:t>,</w:t>
      </w:r>
      <w:r w:rsidRPr="001C6C94">
        <w:rPr>
          <w:rFonts w:ascii="Arial" w:hAnsi="Arial" w:cs="Arial"/>
          <w:color w:val="000000" w:themeColor="text1"/>
          <w:sz w:val="20"/>
          <w:szCs w:val="20"/>
        </w:rPr>
        <w:t xml:space="preserve"> or relevant institutions;</w:t>
      </w:r>
    </w:p>
    <w:p w14:paraId="4894A820" w14:textId="5F375B61" w:rsidR="002D2A86" w:rsidRPr="001C6C94" w:rsidRDefault="002D2A86" w:rsidP="005E700D">
      <w:pPr>
        <w:pStyle w:val="ListParagraph"/>
        <w:numPr>
          <w:ilvl w:val="0"/>
          <w:numId w:val="12"/>
        </w:numPr>
        <w:ind w:left="540"/>
        <w:jc w:val="both"/>
        <w:rPr>
          <w:rFonts w:ascii="Arial" w:eastAsia="Times New Roman" w:hAnsi="Arial" w:cs="Arial"/>
          <w:color w:val="000000" w:themeColor="text1"/>
          <w:sz w:val="20"/>
          <w:szCs w:val="20"/>
          <w:lang w:eastAsia="en-US"/>
        </w:rPr>
      </w:pPr>
      <w:r w:rsidRPr="001C6C94">
        <w:rPr>
          <w:rFonts w:ascii="Arial" w:eastAsia="Times New Roman" w:hAnsi="Arial" w:cs="Arial"/>
          <w:color w:val="000000" w:themeColor="text1"/>
          <w:sz w:val="20"/>
          <w:szCs w:val="20"/>
          <w:lang w:eastAsia="en-US"/>
        </w:rPr>
        <w:t>Minimum 2 years’ experience in leading a</w:t>
      </w:r>
      <w:r w:rsidR="009711EF" w:rsidRPr="001C6C94">
        <w:rPr>
          <w:rFonts w:ascii="Arial" w:eastAsia="Times New Roman" w:hAnsi="Arial" w:cs="Arial"/>
          <w:color w:val="000000" w:themeColor="text1"/>
          <w:sz w:val="20"/>
          <w:szCs w:val="20"/>
          <w:lang w:eastAsia="en-US"/>
        </w:rPr>
        <w:t xml:space="preserve">ny team in </w:t>
      </w:r>
      <w:r w:rsidR="00731735" w:rsidRPr="001C6C94">
        <w:rPr>
          <w:rFonts w:ascii="Arial" w:eastAsia="Times New Roman" w:hAnsi="Arial" w:cs="Arial"/>
          <w:color w:val="000000" w:themeColor="text1"/>
          <w:sz w:val="20"/>
          <w:szCs w:val="20"/>
          <w:lang w:eastAsia="en-US"/>
        </w:rPr>
        <w:t xml:space="preserve">any government office of relevant </w:t>
      </w:r>
      <w:r w:rsidR="009711EF" w:rsidRPr="001C6C94">
        <w:rPr>
          <w:rFonts w:ascii="Arial" w:hAnsi="Arial" w:cs="Arial"/>
          <w:color w:val="000000" w:themeColor="text1"/>
          <w:sz w:val="20"/>
          <w:szCs w:val="20"/>
        </w:rPr>
        <w:t>organizations</w:t>
      </w:r>
      <w:r w:rsidR="002040B6" w:rsidRPr="001C6C94">
        <w:rPr>
          <w:rFonts w:ascii="Arial" w:hAnsi="Arial" w:cs="Arial"/>
          <w:color w:val="000000" w:themeColor="text1"/>
          <w:sz w:val="20"/>
          <w:szCs w:val="20"/>
        </w:rPr>
        <w:t>;</w:t>
      </w:r>
    </w:p>
    <w:p w14:paraId="13C81A56" w14:textId="4BD51508" w:rsidR="005E700D" w:rsidRPr="001C6C94" w:rsidRDefault="005E700D" w:rsidP="005E700D">
      <w:pPr>
        <w:pStyle w:val="ListParagraph"/>
        <w:numPr>
          <w:ilvl w:val="0"/>
          <w:numId w:val="12"/>
        </w:numPr>
        <w:ind w:left="540"/>
        <w:jc w:val="both"/>
        <w:rPr>
          <w:rFonts w:ascii="Arial" w:eastAsia="Times New Roman" w:hAnsi="Arial" w:cs="Arial"/>
          <w:color w:val="000000" w:themeColor="text1"/>
          <w:sz w:val="20"/>
          <w:szCs w:val="20"/>
          <w:lang w:eastAsia="en-US"/>
        </w:rPr>
      </w:pPr>
      <w:r w:rsidRPr="001C6C94">
        <w:rPr>
          <w:rFonts w:ascii="Arial" w:hAnsi="Arial" w:cs="Arial"/>
          <w:color w:val="000000" w:themeColor="text1"/>
          <w:sz w:val="20"/>
          <w:szCs w:val="20"/>
        </w:rPr>
        <w:t xml:space="preserve">Experience in leading branding, communication campaigns and project launching in </w:t>
      </w:r>
      <w:r w:rsidR="009E341B" w:rsidRPr="001C6C94">
        <w:rPr>
          <w:rFonts w:ascii="Arial" w:hAnsi="Arial" w:cs="Arial"/>
          <w:color w:val="000000" w:themeColor="text1"/>
          <w:sz w:val="20"/>
          <w:szCs w:val="20"/>
        </w:rPr>
        <w:t>government</w:t>
      </w:r>
      <w:r w:rsidRPr="001C6C94">
        <w:rPr>
          <w:rFonts w:ascii="Arial" w:eastAsia="Times New Roman" w:hAnsi="Arial" w:cs="Arial"/>
          <w:color w:val="000000" w:themeColor="text1"/>
          <w:sz w:val="20"/>
          <w:szCs w:val="20"/>
          <w:lang w:eastAsia="en-US"/>
        </w:rPr>
        <w:t xml:space="preserve"> or PPP projects will be distinct advantage;</w:t>
      </w:r>
    </w:p>
    <w:p w14:paraId="7EA71839" w14:textId="51955410" w:rsidR="005E700D" w:rsidRPr="001C6C94" w:rsidRDefault="005E700D" w:rsidP="005E700D">
      <w:pPr>
        <w:pStyle w:val="ListParagraph"/>
        <w:numPr>
          <w:ilvl w:val="0"/>
          <w:numId w:val="9"/>
        </w:numPr>
        <w:ind w:left="540"/>
        <w:jc w:val="both"/>
        <w:rPr>
          <w:rStyle w:val="selectable-text"/>
          <w:rFonts w:ascii="Arial" w:hAnsi="Arial" w:cs="Arial"/>
          <w:color w:val="000000" w:themeColor="text1"/>
          <w:sz w:val="20"/>
          <w:szCs w:val="20"/>
        </w:rPr>
      </w:pPr>
      <w:r w:rsidRPr="001C6C94">
        <w:rPr>
          <w:rStyle w:val="selectable-text"/>
          <w:rFonts w:ascii="Arial" w:hAnsi="Arial" w:cs="Arial"/>
          <w:color w:val="000000" w:themeColor="text1"/>
          <w:sz w:val="20"/>
          <w:szCs w:val="20"/>
        </w:rPr>
        <w:t xml:space="preserve">Demonstrated experience in building constructive relationships between </w:t>
      </w:r>
      <w:r w:rsidR="00155E3A" w:rsidRPr="001C6C94">
        <w:rPr>
          <w:rStyle w:val="selectable-text"/>
          <w:rFonts w:ascii="Arial" w:hAnsi="Arial" w:cs="Arial"/>
          <w:color w:val="000000" w:themeColor="text1"/>
          <w:sz w:val="20"/>
          <w:szCs w:val="20"/>
        </w:rPr>
        <w:t xml:space="preserve">government </w:t>
      </w:r>
      <w:r w:rsidRPr="001C6C94">
        <w:rPr>
          <w:rStyle w:val="selectable-text"/>
          <w:rFonts w:ascii="Arial" w:hAnsi="Arial" w:cs="Arial"/>
          <w:color w:val="000000" w:themeColor="text1"/>
          <w:sz w:val="20"/>
          <w:szCs w:val="20"/>
        </w:rPr>
        <w:t>agencies, civil society and other stakeholders;</w:t>
      </w:r>
    </w:p>
    <w:p w14:paraId="15F33383" w14:textId="561FCE76" w:rsidR="00E51019" w:rsidRPr="001C6C94" w:rsidRDefault="00666762" w:rsidP="005E700D">
      <w:pPr>
        <w:pStyle w:val="ListParagraph"/>
        <w:numPr>
          <w:ilvl w:val="0"/>
          <w:numId w:val="9"/>
        </w:numPr>
        <w:ind w:left="540"/>
        <w:jc w:val="both"/>
        <w:rPr>
          <w:rStyle w:val="selectable-text"/>
          <w:rFonts w:ascii="Arial" w:hAnsi="Arial" w:cs="Arial"/>
          <w:color w:val="000000" w:themeColor="text1"/>
          <w:sz w:val="20"/>
          <w:szCs w:val="20"/>
        </w:rPr>
      </w:pPr>
      <w:r w:rsidRPr="001C6C94">
        <w:rPr>
          <w:rStyle w:val="selectable-text"/>
          <w:rFonts w:ascii="Arial" w:hAnsi="Arial" w:cs="Arial"/>
          <w:color w:val="000000" w:themeColor="text1"/>
          <w:sz w:val="20"/>
          <w:szCs w:val="20"/>
        </w:rPr>
        <w:t>Demonstrated experience</w:t>
      </w:r>
      <w:r w:rsidR="00E51019" w:rsidRPr="001C6C94">
        <w:rPr>
          <w:rStyle w:val="selectable-text"/>
          <w:rFonts w:ascii="Arial" w:hAnsi="Arial" w:cs="Arial"/>
          <w:color w:val="000000" w:themeColor="text1"/>
          <w:sz w:val="20"/>
          <w:szCs w:val="20"/>
        </w:rPr>
        <w:t xml:space="preserve"> in leading </w:t>
      </w:r>
      <w:r w:rsidR="006957FF" w:rsidRPr="001C6C94">
        <w:rPr>
          <w:rStyle w:val="selectable-text"/>
          <w:rFonts w:ascii="Arial" w:hAnsi="Arial" w:cs="Arial"/>
          <w:color w:val="000000" w:themeColor="text1"/>
          <w:sz w:val="20"/>
          <w:szCs w:val="20"/>
        </w:rPr>
        <w:t xml:space="preserve">and managing </w:t>
      </w:r>
      <w:r w:rsidR="006957FF" w:rsidRPr="001C6C94">
        <w:rPr>
          <w:rFonts w:ascii="Arial" w:hAnsi="Arial" w:cs="Arial"/>
          <w:color w:val="000000" w:themeColor="text1"/>
          <w:sz w:val="20"/>
          <w:szCs w:val="20"/>
        </w:rPr>
        <w:t xml:space="preserve">event/conference/award/roadshow of a minimum of </w:t>
      </w:r>
      <w:r w:rsidRPr="001C6C94">
        <w:rPr>
          <w:rFonts w:ascii="Arial" w:hAnsi="Arial" w:cs="Arial"/>
          <w:color w:val="000000" w:themeColor="text1"/>
          <w:sz w:val="20"/>
          <w:szCs w:val="20"/>
        </w:rPr>
        <w:t>1</w:t>
      </w:r>
      <w:r w:rsidR="006957FF" w:rsidRPr="001C6C94">
        <w:rPr>
          <w:rFonts w:ascii="Arial" w:hAnsi="Arial" w:cs="Arial"/>
          <w:color w:val="000000" w:themeColor="text1"/>
          <w:sz w:val="20"/>
          <w:szCs w:val="20"/>
        </w:rPr>
        <w:t>00</w:t>
      </w:r>
      <w:r w:rsidRPr="001C6C94">
        <w:rPr>
          <w:rFonts w:ascii="Arial" w:hAnsi="Arial" w:cs="Arial"/>
          <w:color w:val="000000" w:themeColor="text1"/>
          <w:sz w:val="20"/>
          <w:szCs w:val="20"/>
        </w:rPr>
        <w:t xml:space="preserve"> participants;</w:t>
      </w:r>
    </w:p>
    <w:p w14:paraId="6B5951BE" w14:textId="77777777" w:rsidR="005E700D" w:rsidRPr="001C6C94" w:rsidRDefault="005E700D" w:rsidP="005E700D">
      <w:pPr>
        <w:pStyle w:val="ListParagraph"/>
        <w:numPr>
          <w:ilvl w:val="0"/>
          <w:numId w:val="9"/>
        </w:numPr>
        <w:ind w:left="540"/>
        <w:jc w:val="both"/>
        <w:rPr>
          <w:rStyle w:val="selectable-text"/>
          <w:rFonts w:ascii="Arial" w:hAnsi="Arial" w:cs="Arial"/>
          <w:color w:val="000000" w:themeColor="text1"/>
          <w:sz w:val="20"/>
          <w:szCs w:val="20"/>
        </w:rPr>
      </w:pPr>
      <w:r w:rsidRPr="001C6C94">
        <w:rPr>
          <w:rStyle w:val="selectable-text"/>
          <w:rFonts w:ascii="Arial" w:hAnsi="Arial" w:cs="Arial"/>
          <w:color w:val="000000" w:themeColor="text1"/>
          <w:sz w:val="20"/>
          <w:szCs w:val="20"/>
        </w:rPr>
        <w:t>Strong team player with the ability to work in a high-pressure environment;</w:t>
      </w:r>
    </w:p>
    <w:p w14:paraId="5CA1DCC9" w14:textId="77777777" w:rsidR="005E700D" w:rsidRPr="001C6C94" w:rsidRDefault="005E700D" w:rsidP="005E700D">
      <w:pPr>
        <w:pStyle w:val="ListParagraph"/>
        <w:numPr>
          <w:ilvl w:val="0"/>
          <w:numId w:val="9"/>
        </w:numPr>
        <w:ind w:left="540"/>
        <w:jc w:val="both"/>
        <w:rPr>
          <w:rStyle w:val="selectable-text"/>
          <w:rFonts w:ascii="Arial" w:hAnsi="Arial" w:cs="Arial"/>
          <w:color w:val="000000" w:themeColor="text1"/>
          <w:sz w:val="20"/>
          <w:szCs w:val="20"/>
        </w:rPr>
      </w:pPr>
      <w:r w:rsidRPr="001C6C94">
        <w:rPr>
          <w:rStyle w:val="selectable-text"/>
          <w:rFonts w:ascii="Arial" w:hAnsi="Arial" w:cs="Arial"/>
          <w:color w:val="000000" w:themeColor="text1"/>
          <w:sz w:val="20"/>
          <w:szCs w:val="20"/>
        </w:rPr>
        <w:t>Should have strong knowledge in public policy, technical and financial management;</w:t>
      </w:r>
    </w:p>
    <w:p w14:paraId="489FE11D" w14:textId="77777777" w:rsidR="005E700D" w:rsidRPr="001C6C94" w:rsidRDefault="005E700D" w:rsidP="005E700D">
      <w:pPr>
        <w:pStyle w:val="ListParagraph"/>
        <w:numPr>
          <w:ilvl w:val="0"/>
          <w:numId w:val="9"/>
        </w:numPr>
        <w:ind w:left="540"/>
        <w:jc w:val="both"/>
        <w:rPr>
          <w:rStyle w:val="selectable-text"/>
          <w:rFonts w:ascii="Arial" w:hAnsi="Arial" w:cs="Arial"/>
          <w:color w:val="000000" w:themeColor="text1"/>
          <w:sz w:val="20"/>
          <w:szCs w:val="20"/>
        </w:rPr>
      </w:pPr>
      <w:r w:rsidRPr="001C6C94">
        <w:rPr>
          <w:rStyle w:val="selectable-text"/>
          <w:rFonts w:ascii="Arial" w:hAnsi="Arial" w:cs="Arial"/>
          <w:color w:val="000000" w:themeColor="text1"/>
          <w:sz w:val="20"/>
          <w:szCs w:val="20"/>
        </w:rPr>
        <w:lastRenderedPageBreak/>
        <w:t xml:space="preserve">Should have excellent data compilation and good quality reporting skills; </w:t>
      </w:r>
    </w:p>
    <w:p w14:paraId="50FE16FE" w14:textId="77777777" w:rsidR="00CA54F3" w:rsidRPr="001C6C94" w:rsidRDefault="00CA54F3" w:rsidP="00CA54F3">
      <w:pPr>
        <w:jc w:val="both"/>
        <w:rPr>
          <w:rStyle w:val="selectable-text"/>
          <w:rFonts w:ascii="Arial" w:hAnsi="Arial" w:cs="Arial"/>
          <w:color w:val="000000" w:themeColor="text1"/>
          <w:sz w:val="20"/>
          <w:szCs w:val="20"/>
        </w:rPr>
      </w:pPr>
    </w:p>
    <w:p w14:paraId="388BE410" w14:textId="77777777" w:rsidR="005E700D" w:rsidRPr="001C6C94" w:rsidRDefault="005E700D" w:rsidP="005E700D">
      <w:pPr>
        <w:jc w:val="both"/>
        <w:rPr>
          <w:rFonts w:ascii="Arial" w:hAnsi="Arial" w:cs="Arial"/>
          <w:b/>
          <w:bCs/>
          <w:color w:val="000000" w:themeColor="text1"/>
          <w:sz w:val="18"/>
          <w:szCs w:val="18"/>
        </w:rPr>
      </w:pPr>
    </w:p>
    <w:p w14:paraId="69B8FB13" w14:textId="77777777"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   Deputy Team Leader </w:t>
      </w:r>
    </w:p>
    <w:p w14:paraId="7884E9C1" w14:textId="751EC574" w:rsidR="005E700D" w:rsidRPr="001C6C94" w:rsidRDefault="005E700D" w:rsidP="005E700D">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Bachelor in</w:t>
      </w:r>
      <w:r w:rsidR="00A320F3" w:rsidRPr="001C6C94">
        <w:rPr>
          <w:rFonts w:ascii="Arial" w:hAnsi="Arial" w:cs="Arial"/>
          <w:color w:val="000000" w:themeColor="text1"/>
          <w:sz w:val="20"/>
          <w:szCs w:val="20"/>
        </w:rPr>
        <w:t xml:space="preserve"> communication, mass media or relevant subject from reputed University</w:t>
      </w:r>
      <w:r w:rsidR="007B6787" w:rsidRPr="001C6C94">
        <w:rPr>
          <w:rFonts w:ascii="Arial" w:hAnsi="Arial" w:cs="Arial"/>
          <w:color w:val="000000" w:themeColor="text1"/>
          <w:sz w:val="20"/>
          <w:szCs w:val="20"/>
        </w:rPr>
        <w:t>;</w:t>
      </w:r>
    </w:p>
    <w:p w14:paraId="2E35F705" w14:textId="3889F9DD" w:rsidR="003402C5" w:rsidRPr="001C6C94" w:rsidRDefault="00A320F3" w:rsidP="005E700D">
      <w:pPr>
        <w:pStyle w:val="ListParagraph"/>
        <w:numPr>
          <w:ilvl w:val="0"/>
          <w:numId w:val="9"/>
        </w:numPr>
        <w:ind w:left="540"/>
        <w:jc w:val="both"/>
        <w:rPr>
          <w:rFonts w:ascii="Arial" w:hAnsi="Arial" w:cs="Arial"/>
          <w:color w:val="000000" w:themeColor="text1"/>
          <w:sz w:val="20"/>
          <w:szCs w:val="20"/>
        </w:rPr>
      </w:pPr>
      <w:proofErr w:type="gramStart"/>
      <w:r w:rsidRPr="001C6C94">
        <w:rPr>
          <w:rFonts w:ascii="Arial" w:hAnsi="Arial" w:cs="Arial"/>
          <w:color w:val="000000" w:themeColor="text1"/>
          <w:sz w:val="20"/>
          <w:szCs w:val="20"/>
        </w:rPr>
        <w:t>Overall</w:t>
      </w:r>
      <w:proofErr w:type="gramEnd"/>
      <w:r w:rsidR="00295A6F" w:rsidRPr="001C6C94">
        <w:rPr>
          <w:rFonts w:ascii="Arial" w:hAnsi="Arial" w:cs="Arial"/>
          <w:color w:val="000000" w:themeColor="text1"/>
          <w:sz w:val="20"/>
          <w:szCs w:val="20"/>
        </w:rPr>
        <w:t xml:space="preserve"> </w:t>
      </w:r>
      <w:r w:rsidR="0022088C" w:rsidRPr="001C6C94">
        <w:rPr>
          <w:rFonts w:ascii="Arial" w:hAnsi="Arial" w:cs="Arial"/>
          <w:color w:val="000000" w:themeColor="text1"/>
          <w:sz w:val="20"/>
          <w:szCs w:val="20"/>
        </w:rPr>
        <w:t>1</w:t>
      </w:r>
      <w:r w:rsidRPr="001C6C94">
        <w:rPr>
          <w:rFonts w:ascii="Arial" w:hAnsi="Arial" w:cs="Arial"/>
          <w:color w:val="000000" w:themeColor="text1"/>
          <w:sz w:val="20"/>
          <w:szCs w:val="20"/>
        </w:rPr>
        <w:t>0</w:t>
      </w:r>
      <w:r w:rsidR="005E700D" w:rsidRPr="001C6C94">
        <w:rPr>
          <w:rFonts w:ascii="Arial" w:hAnsi="Arial" w:cs="Arial"/>
          <w:color w:val="000000" w:themeColor="text1"/>
          <w:sz w:val="20"/>
          <w:szCs w:val="20"/>
        </w:rPr>
        <w:t xml:space="preserve"> years working experience</w:t>
      </w:r>
      <w:r w:rsidR="00311FAA" w:rsidRPr="001C6C94">
        <w:rPr>
          <w:rFonts w:ascii="Arial" w:hAnsi="Arial" w:cs="Arial"/>
          <w:color w:val="000000" w:themeColor="text1"/>
          <w:sz w:val="20"/>
          <w:szCs w:val="20"/>
        </w:rPr>
        <w:t xml:space="preserve"> in </w:t>
      </w:r>
      <w:r w:rsidR="003402C5" w:rsidRPr="001C6C94">
        <w:rPr>
          <w:rFonts w:ascii="Arial" w:hAnsi="Arial" w:cs="Arial"/>
          <w:color w:val="000000" w:themeColor="text1"/>
          <w:sz w:val="20"/>
          <w:szCs w:val="20"/>
        </w:rPr>
        <w:t>investment promotion, public awareness creation, event management, branding and mass media activities in government office or relevant organizations</w:t>
      </w:r>
      <w:r w:rsidR="007B6787" w:rsidRPr="001C6C94">
        <w:rPr>
          <w:rFonts w:ascii="Arial" w:hAnsi="Arial" w:cs="Arial"/>
          <w:color w:val="000000" w:themeColor="text1"/>
          <w:sz w:val="20"/>
          <w:szCs w:val="20"/>
        </w:rPr>
        <w:t>;</w:t>
      </w:r>
    </w:p>
    <w:p w14:paraId="1E0899DC" w14:textId="7DD24CB7" w:rsidR="005E700D" w:rsidRPr="001C6C94" w:rsidRDefault="003402C5" w:rsidP="005E700D">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Minimum 5 years working experience as a </w:t>
      </w:r>
      <w:r w:rsidR="005E700D" w:rsidRPr="001C6C94">
        <w:rPr>
          <w:rFonts w:ascii="Arial" w:hAnsi="Arial" w:cs="Arial"/>
          <w:color w:val="000000" w:themeColor="text1"/>
          <w:sz w:val="20"/>
          <w:szCs w:val="20"/>
        </w:rPr>
        <w:t>team leader/deputy team leader of event management/</w:t>
      </w:r>
      <w:r w:rsidR="0022088C" w:rsidRPr="001C6C94">
        <w:rPr>
          <w:rFonts w:ascii="Arial" w:hAnsi="Arial" w:cs="Arial"/>
          <w:color w:val="000000" w:themeColor="text1"/>
          <w:sz w:val="20"/>
          <w:szCs w:val="20"/>
        </w:rPr>
        <w:t>marketing/</w:t>
      </w:r>
      <w:r w:rsidR="00381BCE" w:rsidRPr="001C6C94">
        <w:rPr>
          <w:rFonts w:ascii="Arial" w:hAnsi="Arial" w:cs="Arial"/>
          <w:color w:val="000000" w:themeColor="text1"/>
          <w:sz w:val="20"/>
          <w:szCs w:val="20"/>
        </w:rPr>
        <w:t xml:space="preserve"> </w:t>
      </w:r>
      <w:r w:rsidR="005E700D" w:rsidRPr="001C6C94">
        <w:rPr>
          <w:rFonts w:ascii="Arial" w:hAnsi="Arial" w:cs="Arial"/>
          <w:color w:val="000000" w:themeColor="text1"/>
          <w:sz w:val="20"/>
          <w:szCs w:val="20"/>
        </w:rPr>
        <w:t>branding/</w:t>
      </w:r>
      <w:r w:rsidR="00381BCE" w:rsidRPr="001C6C94">
        <w:rPr>
          <w:rFonts w:ascii="Arial" w:hAnsi="Arial" w:cs="Arial"/>
          <w:color w:val="000000" w:themeColor="text1"/>
          <w:sz w:val="20"/>
          <w:szCs w:val="20"/>
        </w:rPr>
        <w:t xml:space="preserve"> </w:t>
      </w:r>
      <w:r w:rsidR="005E700D" w:rsidRPr="001C6C94">
        <w:rPr>
          <w:rFonts w:ascii="Arial" w:hAnsi="Arial" w:cs="Arial"/>
          <w:color w:val="000000" w:themeColor="text1"/>
          <w:sz w:val="20"/>
          <w:szCs w:val="20"/>
        </w:rPr>
        <w:t>media campaigns</w:t>
      </w:r>
      <w:r w:rsidR="00311FAA" w:rsidRPr="001C6C94">
        <w:rPr>
          <w:rFonts w:ascii="Arial" w:hAnsi="Arial" w:cs="Arial"/>
          <w:color w:val="000000" w:themeColor="text1"/>
          <w:sz w:val="20"/>
          <w:szCs w:val="20"/>
        </w:rPr>
        <w:t xml:space="preserve">, </w:t>
      </w:r>
      <w:r w:rsidR="005E700D" w:rsidRPr="001C6C94">
        <w:rPr>
          <w:rFonts w:ascii="Arial" w:hAnsi="Arial" w:cs="Arial"/>
          <w:color w:val="000000" w:themeColor="text1"/>
          <w:sz w:val="20"/>
          <w:szCs w:val="20"/>
        </w:rPr>
        <w:t xml:space="preserve">and </w:t>
      </w:r>
      <w:r w:rsidR="001557B8" w:rsidRPr="001C6C94">
        <w:rPr>
          <w:rFonts w:ascii="Arial" w:hAnsi="Arial" w:cs="Arial"/>
          <w:color w:val="000000" w:themeColor="text1"/>
          <w:sz w:val="20"/>
          <w:szCs w:val="20"/>
        </w:rPr>
        <w:t xml:space="preserve">policy event </w:t>
      </w:r>
      <w:r w:rsidR="005E700D" w:rsidRPr="001C6C94">
        <w:rPr>
          <w:rFonts w:ascii="Arial" w:hAnsi="Arial" w:cs="Arial"/>
          <w:color w:val="000000" w:themeColor="text1"/>
          <w:sz w:val="20"/>
          <w:szCs w:val="20"/>
        </w:rPr>
        <w:t xml:space="preserve">in </w:t>
      </w:r>
      <w:r w:rsidR="00155E3A" w:rsidRPr="001C6C94">
        <w:rPr>
          <w:rFonts w:ascii="Arial" w:hAnsi="Arial" w:cs="Arial"/>
          <w:color w:val="000000" w:themeColor="text1"/>
          <w:sz w:val="20"/>
          <w:szCs w:val="20"/>
        </w:rPr>
        <w:t xml:space="preserve">government </w:t>
      </w:r>
      <w:r w:rsidR="005E700D" w:rsidRPr="001C6C94">
        <w:rPr>
          <w:rFonts w:ascii="Arial" w:hAnsi="Arial" w:cs="Arial"/>
          <w:color w:val="000000" w:themeColor="text1"/>
          <w:sz w:val="20"/>
          <w:szCs w:val="20"/>
        </w:rPr>
        <w:t>office</w:t>
      </w:r>
      <w:r w:rsidR="003E1B6D" w:rsidRPr="001C6C94">
        <w:rPr>
          <w:rFonts w:ascii="Arial" w:hAnsi="Arial" w:cs="Arial"/>
          <w:color w:val="000000" w:themeColor="text1"/>
          <w:sz w:val="20"/>
          <w:szCs w:val="20"/>
        </w:rPr>
        <w:t xml:space="preserve">, </w:t>
      </w:r>
      <w:r w:rsidR="005E700D" w:rsidRPr="001C6C94">
        <w:rPr>
          <w:rFonts w:ascii="Arial" w:hAnsi="Arial" w:cs="Arial"/>
          <w:color w:val="000000" w:themeColor="text1"/>
          <w:sz w:val="20"/>
          <w:szCs w:val="20"/>
        </w:rPr>
        <w:t>or relevant institutions;</w:t>
      </w:r>
    </w:p>
    <w:p w14:paraId="4B03536E" w14:textId="34A9C961" w:rsidR="005E700D" w:rsidRPr="001C6C94" w:rsidRDefault="005E700D" w:rsidP="005E700D">
      <w:pPr>
        <w:pStyle w:val="ListParagraph"/>
        <w:numPr>
          <w:ilvl w:val="0"/>
          <w:numId w:val="9"/>
        </w:numPr>
        <w:ind w:left="540"/>
        <w:jc w:val="both"/>
        <w:rPr>
          <w:rStyle w:val="selectable-text"/>
          <w:rFonts w:ascii="Arial" w:hAnsi="Arial" w:cs="Arial"/>
          <w:color w:val="000000" w:themeColor="text1"/>
          <w:sz w:val="20"/>
          <w:szCs w:val="20"/>
        </w:rPr>
      </w:pPr>
      <w:r w:rsidRPr="001C6C94">
        <w:rPr>
          <w:rStyle w:val="selectable-text"/>
          <w:rFonts w:ascii="Arial" w:hAnsi="Arial" w:cs="Arial"/>
          <w:color w:val="000000" w:themeColor="text1"/>
          <w:sz w:val="20"/>
          <w:szCs w:val="20"/>
        </w:rPr>
        <w:t xml:space="preserve">Should have strong knowledge in public </w:t>
      </w:r>
      <w:r w:rsidR="007F0A5C" w:rsidRPr="001C6C94">
        <w:rPr>
          <w:rStyle w:val="selectable-text"/>
          <w:rFonts w:ascii="Arial" w:hAnsi="Arial" w:cs="Arial"/>
          <w:color w:val="000000" w:themeColor="text1"/>
          <w:sz w:val="20"/>
          <w:szCs w:val="20"/>
        </w:rPr>
        <w:t>policy</w:t>
      </w:r>
      <w:r w:rsidRPr="001C6C94">
        <w:rPr>
          <w:rStyle w:val="selectable-text"/>
          <w:rFonts w:ascii="Arial" w:hAnsi="Arial" w:cs="Arial"/>
          <w:color w:val="000000" w:themeColor="text1"/>
          <w:sz w:val="20"/>
          <w:szCs w:val="20"/>
        </w:rPr>
        <w:t>, technical and financial management;</w:t>
      </w:r>
    </w:p>
    <w:p w14:paraId="59A479E0" w14:textId="506291C1" w:rsidR="005E700D" w:rsidRPr="001C6C94" w:rsidRDefault="005E700D" w:rsidP="005E700D">
      <w:pPr>
        <w:pStyle w:val="ListParagraph"/>
        <w:numPr>
          <w:ilvl w:val="0"/>
          <w:numId w:val="9"/>
        </w:numPr>
        <w:ind w:left="540"/>
        <w:jc w:val="both"/>
        <w:rPr>
          <w:rFonts w:ascii="Arial" w:hAnsi="Arial" w:cs="Arial"/>
          <w:color w:val="000000" w:themeColor="text1"/>
          <w:sz w:val="20"/>
          <w:szCs w:val="20"/>
        </w:rPr>
      </w:pPr>
      <w:r w:rsidRPr="001C6C94">
        <w:rPr>
          <w:rStyle w:val="selectable-text"/>
          <w:rFonts w:ascii="Arial" w:hAnsi="Arial" w:cs="Arial"/>
          <w:color w:val="000000" w:themeColor="text1"/>
          <w:sz w:val="20"/>
          <w:szCs w:val="20"/>
        </w:rPr>
        <w:t xml:space="preserve">Demonstrated experience in building constructive relationships between </w:t>
      </w:r>
      <w:r w:rsidR="00155E3A" w:rsidRPr="001C6C94">
        <w:rPr>
          <w:rStyle w:val="selectable-text"/>
          <w:rFonts w:ascii="Arial" w:hAnsi="Arial" w:cs="Arial"/>
          <w:color w:val="000000" w:themeColor="text1"/>
          <w:sz w:val="20"/>
          <w:szCs w:val="20"/>
        </w:rPr>
        <w:t xml:space="preserve">government </w:t>
      </w:r>
      <w:r w:rsidRPr="001C6C94">
        <w:rPr>
          <w:rStyle w:val="selectable-text"/>
          <w:rFonts w:ascii="Arial" w:hAnsi="Arial" w:cs="Arial"/>
          <w:color w:val="000000" w:themeColor="text1"/>
          <w:sz w:val="20"/>
          <w:szCs w:val="20"/>
        </w:rPr>
        <w:t>agencies, civil society and other stakeholders;</w:t>
      </w:r>
    </w:p>
    <w:p w14:paraId="15E47B31" w14:textId="67400D0D" w:rsidR="005E700D" w:rsidRPr="001C6C94" w:rsidRDefault="00311FAA" w:rsidP="005E700D">
      <w:pPr>
        <w:pStyle w:val="ListParagraph"/>
        <w:numPr>
          <w:ilvl w:val="0"/>
          <w:numId w:val="9"/>
        </w:numPr>
        <w:ind w:left="540"/>
        <w:jc w:val="both"/>
        <w:rPr>
          <w:rFonts w:ascii="Arial" w:eastAsia="Times New Roman" w:hAnsi="Arial" w:cs="Arial"/>
          <w:color w:val="000000" w:themeColor="text1"/>
          <w:sz w:val="20"/>
          <w:szCs w:val="20"/>
          <w:lang w:eastAsia="en-US"/>
        </w:rPr>
      </w:pPr>
      <w:r w:rsidRPr="001C6C94">
        <w:rPr>
          <w:rFonts w:ascii="Arial" w:hAnsi="Arial" w:cs="Arial"/>
          <w:color w:val="000000" w:themeColor="text1"/>
          <w:sz w:val="20"/>
          <w:szCs w:val="20"/>
        </w:rPr>
        <w:t>Experience in leading branding &amp;</w:t>
      </w:r>
      <w:r w:rsidR="005E700D" w:rsidRPr="001C6C94">
        <w:rPr>
          <w:rFonts w:ascii="Arial" w:hAnsi="Arial" w:cs="Arial"/>
          <w:color w:val="000000" w:themeColor="text1"/>
          <w:sz w:val="20"/>
          <w:szCs w:val="20"/>
        </w:rPr>
        <w:t xml:space="preserve"> communication campaigns and project launching in </w:t>
      </w:r>
      <w:r w:rsidR="009E341B" w:rsidRPr="001C6C94">
        <w:rPr>
          <w:rFonts w:ascii="Arial" w:hAnsi="Arial" w:cs="Arial"/>
          <w:color w:val="000000" w:themeColor="text1"/>
          <w:sz w:val="20"/>
          <w:szCs w:val="20"/>
        </w:rPr>
        <w:t>government</w:t>
      </w:r>
      <w:r w:rsidR="005E700D" w:rsidRPr="001C6C94">
        <w:rPr>
          <w:rFonts w:ascii="Arial" w:eastAsia="Times New Roman" w:hAnsi="Arial" w:cs="Arial"/>
          <w:color w:val="000000" w:themeColor="text1"/>
          <w:sz w:val="20"/>
          <w:szCs w:val="20"/>
          <w:lang w:eastAsia="en-US"/>
        </w:rPr>
        <w:t xml:space="preserve"> or PPP projects will be distinct advantage;</w:t>
      </w:r>
    </w:p>
    <w:p w14:paraId="48675968" w14:textId="0E63A85C" w:rsidR="00F34469" w:rsidRPr="001C6C94" w:rsidRDefault="00F34469" w:rsidP="00666762">
      <w:pPr>
        <w:pStyle w:val="ListParagraph"/>
        <w:numPr>
          <w:ilvl w:val="0"/>
          <w:numId w:val="9"/>
        </w:numPr>
        <w:ind w:left="540"/>
        <w:jc w:val="both"/>
        <w:rPr>
          <w:rFonts w:ascii="Arial" w:hAnsi="Arial" w:cs="Arial"/>
          <w:color w:val="000000" w:themeColor="text1"/>
          <w:sz w:val="20"/>
          <w:szCs w:val="20"/>
        </w:rPr>
      </w:pPr>
      <w:r w:rsidRPr="001C6C94">
        <w:rPr>
          <w:rFonts w:ascii="Segoe UI Symbol" w:hAnsi="Segoe UI Symbol" w:cs="Segoe UI Symbol"/>
          <w:color w:val="000000" w:themeColor="text1"/>
          <w:sz w:val="20"/>
          <w:szCs w:val="20"/>
        </w:rPr>
        <w:t>⁠⁠</w:t>
      </w:r>
      <w:r w:rsidR="00666762" w:rsidRPr="001C6C94">
        <w:rPr>
          <w:rStyle w:val="selectable-text"/>
          <w:rFonts w:ascii="Arial" w:hAnsi="Arial" w:cs="Arial"/>
          <w:color w:val="000000" w:themeColor="text1"/>
          <w:sz w:val="20"/>
          <w:szCs w:val="20"/>
        </w:rPr>
        <w:t xml:space="preserve">Demonstrated experience in managing </w:t>
      </w:r>
      <w:r w:rsidR="00666762" w:rsidRPr="001C6C94">
        <w:rPr>
          <w:rFonts w:ascii="Arial" w:hAnsi="Arial" w:cs="Arial"/>
          <w:color w:val="000000" w:themeColor="text1"/>
          <w:sz w:val="20"/>
          <w:szCs w:val="20"/>
        </w:rPr>
        <w:t>event/conference/award/roadshow of a minimum of 100 participants</w:t>
      </w:r>
      <w:r w:rsidRPr="001C6C94">
        <w:rPr>
          <w:rFonts w:ascii="Arial" w:hAnsi="Arial" w:cs="Arial"/>
          <w:color w:val="000000" w:themeColor="text1"/>
          <w:sz w:val="20"/>
          <w:szCs w:val="20"/>
        </w:rPr>
        <w:t>;</w:t>
      </w:r>
    </w:p>
    <w:p w14:paraId="7956C118" w14:textId="77777777" w:rsidR="005E700D" w:rsidRPr="001C6C94" w:rsidRDefault="005E700D" w:rsidP="005E700D">
      <w:pPr>
        <w:jc w:val="both"/>
        <w:rPr>
          <w:rFonts w:ascii="Arial" w:hAnsi="Arial" w:cs="Arial"/>
          <w:b/>
          <w:bCs/>
          <w:color w:val="000000" w:themeColor="text1"/>
          <w:sz w:val="16"/>
          <w:szCs w:val="16"/>
        </w:rPr>
      </w:pPr>
    </w:p>
    <w:p w14:paraId="103A9BB3" w14:textId="524F3714"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Project </w:t>
      </w:r>
      <w:r w:rsidR="009657D5" w:rsidRPr="001C6C94">
        <w:rPr>
          <w:rFonts w:ascii="Arial" w:hAnsi="Arial" w:cs="Arial"/>
          <w:b/>
          <w:bCs/>
          <w:color w:val="000000" w:themeColor="text1"/>
          <w:sz w:val="20"/>
          <w:szCs w:val="20"/>
        </w:rPr>
        <w:t xml:space="preserve">Information Management </w:t>
      </w:r>
      <w:r w:rsidRPr="001C6C94">
        <w:rPr>
          <w:rFonts w:ascii="Arial" w:hAnsi="Arial" w:cs="Arial"/>
          <w:b/>
          <w:bCs/>
          <w:color w:val="000000" w:themeColor="text1"/>
          <w:sz w:val="20"/>
          <w:szCs w:val="20"/>
        </w:rPr>
        <w:t>Associate</w:t>
      </w:r>
    </w:p>
    <w:p w14:paraId="3373DDBF" w14:textId="0D4BA1DC" w:rsidR="005E700D" w:rsidRPr="001C6C94" w:rsidRDefault="005E700D" w:rsidP="005E700D">
      <w:pPr>
        <w:pStyle w:val="ListParagraph"/>
        <w:numPr>
          <w:ilvl w:val="0"/>
          <w:numId w:val="11"/>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Bachelor in </w:t>
      </w:r>
      <w:r w:rsidR="009C40DD" w:rsidRPr="001C6C94">
        <w:rPr>
          <w:rFonts w:ascii="Arial" w:hAnsi="Arial" w:cs="Arial"/>
          <w:color w:val="000000" w:themeColor="text1"/>
          <w:sz w:val="20"/>
          <w:szCs w:val="20"/>
        </w:rPr>
        <w:t>Business Studies/</w:t>
      </w:r>
      <w:r w:rsidRPr="001C6C94">
        <w:rPr>
          <w:rFonts w:ascii="Arial" w:hAnsi="Arial" w:cs="Arial"/>
          <w:color w:val="000000" w:themeColor="text1"/>
          <w:sz w:val="20"/>
          <w:szCs w:val="20"/>
        </w:rPr>
        <w:t xml:space="preserve">Computer Science or any relevant discipline from any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or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affiliated reputed university/institutions;</w:t>
      </w:r>
    </w:p>
    <w:p w14:paraId="7F0EB94E" w14:textId="7FEAC3D3" w:rsidR="005E700D" w:rsidRPr="001C6C94" w:rsidRDefault="002A741B" w:rsidP="005E700D">
      <w:pPr>
        <w:pStyle w:val="ListParagraph"/>
        <w:numPr>
          <w:ilvl w:val="0"/>
          <w:numId w:val="11"/>
        </w:numPr>
        <w:ind w:left="540"/>
        <w:jc w:val="both"/>
        <w:rPr>
          <w:rFonts w:ascii="Arial" w:hAnsi="Arial" w:cs="Arial"/>
          <w:color w:val="000000" w:themeColor="text1"/>
          <w:sz w:val="20"/>
          <w:szCs w:val="20"/>
        </w:rPr>
      </w:pPr>
      <w:proofErr w:type="gramStart"/>
      <w:r w:rsidRPr="001C6C94">
        <w:rPr>
          <w:rFonts w:ascii="Arial" w:hAnsi="Arial" w:cs="Arial"/>
          <w:color w:val="000000" w:themeColor="text1"/>
          <w:sz w:val="20"/>
          <w:szCs w:val="20"/>
        </w:rPr>
        <w:t>Overall</w:t>
      </w:r>
      <w:proofErr w:type="gramEnd"/>
      <w:r w:rsidRPr="001C6C94">
        <w:rPr>
          <w:rFonts w:ascii="Arial" w:hAnsi="Arial" w:cs="Arial"/>
          <w:color w:val="000000" w:themeColor="text1"/>
          <w:sz w:val="20"/>
          <w:szCs w:val="20"/>
        </w:rPr>
        <w:t xml:space="preserve"> 10</w:t>
      </w:r>
      <w:r w:rsidR="005E700D" w:rsidRPr="001C6C94">
        <w:rPr>
          <w:rFonts w:ascii="Arial" w:hAnsi="Arial" w:cs="Arial"/>
          <w:color w:val="000000" w:themeColor="text1"/>
          <w:sz w:val="20"/>
          <w:szCs w:val="20"/>
        </w:rPr>
        <w:t xml:space="preserve"> years of working experience in project management or data management in </w:t>
      </w:r>
      <w:r w:rsidR="00417717" w:rsidRPr="001C6C94">
        <w:rPr>
          <w:rFonts w:ascii="Arial" w:hAnsi="Arial" w:cs="Arial"/>
          <w:color w:val="000000" w:themeColor="text1"/>
          <w:sz w:val="20"/>
          <w:szCs w:val="20"/>
        </w:rPr>
        <w:t>government</w:t>
      </w:r>
      <w:r w:rsidR="005E700D" w:rsidRPr="001C6C94">
        <w:rPr>
          <w:rFonts w:ascii="Arial" w:hAnsi="Arial" w:cs="Arial"/>
          <w:color w:val="000000" w:themeColor="text1"/>
          <w:sz w:val="20"/>
          <w:szCs w:val="20"/>
        </w:rPr>
        <w:t xml:space="preserve"> office or relevant enterprise;</w:t>
      </w:r>
    </w:p>
    <w:p w14:paraId="72E7EC21" w14:textId="3D9F6430" w:rsidR="005E700D" w:rsidRPr="001C6C94" w:rsidRDefault="005E700D" w:rsidP="005E700D">
      <w:pPr>
        <w:pStyle w:val="ListParagraph"/>
        <w:numPr>
          <w:ilvl w:val="0"/>
          <w:numId w:val="11"/>
        </w:numPr>
        <w:ind w:left="540"/>
        <w:jc w:val="both"/>
        <w:rPr>
          <w:rFonts w:ascii="Arial" w:eastAsia="Times New Roman" w:hAnsi="Arial" w:cs="Arial"/>
          <w:color w:val="000000" w:themeColor="text1"/>
          <w:sz w:val="20"/>
          <w:szCs w:val="20"/>
          <w:lang w:eastAsia="en-US"/>
        </w:rPr>
      </w:pPr>
      <w:r w:rsidRPr="001C6C94">
        <w:rPr>
          <w:rFonts w:ascii="Arial" w:hAnsi="Arial" w:cs="Arial"/>
          <w:color w:val="000000" w:themeColor="text1"/>
          <w:sz w:val="20"/>
          <w:szCs w:val="20"/>
        </w:rPr>
        <w:t xml:space="preserve">At least </w:t>
      </w:r>
      <w:r w:rsidR="00C90AAE" w:rsidRPr="001C6C94">
        <w:rPr>
          <w:rFonts w:ascii="Arial" w:hAnsi="Arial" w:cs="Arial"/>
          <w:color w:val="000000" w:themeColor="text1"/>
          <w:sz w:val="20"/>
          <w:szCs w:val="20"/>
        </w:rPr>
        <w:t>10</w:t>
      </w:r>
      <w:r w:rsidRPr="001C6C94">
        <w:rPr>
          <w:rFonts w:ascii="Arial" w:hAnsi="Arial" w:cs="Arial"/>
          <w:color w:val="000000" w:themeColor="text1"/>
          <w:sz w:val="20"/>
          <w:szCs w:val="20"/>
        </w:rPr>
        <w:t xml:space="preserve"> years working experience in project management</w:t>
      </w:r>
      <w:r w:rsidR="002A741B" w:rsidRPr="001C6C94">
        <w:rPr>
          <w:rFonts w:ascii="Arial" w:hAnsi="Arial" w:cs="Arial"/>
          <w:color w:val="000000" w:themeColor="text1"/>
          <w:sz w:val="20"/>
          <w:szCs w:val="20"/>
        </w:rPr>
        <w:t xml:space="preserve"> </w:t>
      </w:r>
      <w:r w:rsidRPr="001C6C94">
        <w:rPr>
          <w:rFonts w:ascii="Arial" w:hAnsi="Arial" w:cs="Arial"/>
          <w:color w:val="000000" w:themeColor="text1"/>
          <w:sz w:val="20"/>
          <w:szCs w:val="20"/>
        </w:rPr>
        <w:t xml:space="preserve">and reporting of </w:t>
      </w:r>
      <w:r w:rsidR="00155E3A" w:rsidRPr="001C6C94">
        <w:rPr>
          <w:rFonts w:ascii="Arial" w:hAnsi="Arial" w:cs="Arial"/>
          <w:color w:val="000000" w:themeColor="text1"/>
          <w:sz w:val="20"/>
          <w:szCs w:val="20"/>
        </w:rPr>
        <w:t xml:space="preserve">government </w:t>
      </w:r>
      <w:r w:rsidRPr="001C6C94">
        <w:rPr>
          <w:rFonts w:ascii="Arial" w:hAnsi="Arial" w:cs="Arial"/>
          <w:color w:val="000000" w:themeColor="text1"/>
          <w:sz w:val="20"/>
          <w:szCs w:val="20"/>
        </w:rPr>
        <w:t xml:space="preserve">or relevant enterprise; </w:t>
      </w:r>
    </w:p>
    <w:p w14:paraId="465AA580" w14:textId="1E85600A" w:rsidR="005E700D" w:rsidRPr="001C6C94" w:rsidRDefault="005E700D" w:rsidP="005E700D">
      <w:pPr>
        <w:pStyle w:val="ListParagraph"/>
        <w:numPr>
          <w:ilvl w:val="0"/>
          <w:numId w:val="11"/>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Ability to </w:t>
      </w:r>
      <w:r w:rsidR="00155E3A" w:rsidRPr="001C6C94">
        <w:rPr>
          <w:rFonts w:ascii="Arial" w:hAnsi="Arial" w:cs="Arial"/>
          <w:color w:val="000000" w:themeColor="text1"/>
          <w:sz w:val="20"/>
          <w:szCs w:val="20"/>
        </w:rPr>
        <w:t xml:space="preserve">contribute </w:t>
      </w:r>
      <w:r w:rsidRPr="001C6C94">
        <w:rPr>
          <w:rFonts w:ascii="Arial" w:hAnsi="Arial" w:cs="Arial"/>
          <w:color w:val="000000" w:themeColor="text1"/>
          <w:sz w:val="20"/>
          <w:szCs w:val="20"/>
        </w:rPr>
        <w:t>to the development and inputs of detailing the Management Information System (MIS) to track and monitor progress of projects;</w:t>
      </w:r>
    </w:p>
    <w:p w14:paraId="1E8BEE8D" w14:textId="59F3AB97" w:rsidR="005E700D" w:rsidRPr="001C6C94" w:rsidRDefault="005E700D" w:rsidP="005E700D">
      <w:pPr>
        <w:pStyle w:val="ListParagraph"/>
        <w:numPr>
          <w:ilvl w:val="0"/>
          <w:numId w:val="11"/>
        </w:numPr>
        <w:ind w:left="540"/>
        <w:jc w:val="both"/>
        <w:rPr>
          <w:rFonts w:ascii="Arial" w:eastAsia="Times New Roman" w:hAnsi="Arial" w:cs="Arial"/>
          <w:color w:val="000000" w:themeColor="text1"/>
          <w:sz w:val="20"/>
          <w:szCs w:val="20"/>
          <w:lang w:eastAsia="en-US"/>
        </w:rPr>
      </w:pPr>
      <w:r w:rsidRPr="001C6C94">
        <w:rPr>
          <w:rFonts w:ascii="Arial" w:hAnsi="Arial" w:cs="Arial"/>
          <w:color w:val="000000" w:themeColor="text1"/>
          <w:sz w:val="20"/>
          <w:szCs w:val="20"/>
        </w:rPr>
        <w:t xml:space="preserve">Experience in </w:t>
      </w:r>
      <w:r w:rsidR="009E341B"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office or PPP projects</w:t>
      </w:r>
      <w:r w:rsidRPr="001C6C94">
        <w:rPr>
          <w:rFonts w:ascii="Arial" w:eastAsia="Times New Roman" w:hAnsi="Arial" w:cs="Arial"/>
          <w:color w:val="000000" w:themeColor="text1"/>
          <w:sz w:val="20"/>
          <w:szCs w:val="20"/>
          <w:lang w:eastAsia="en-US"/>
        </w:rPr>
        <w:t xml:space="preserve"> will be distinct advantage;</w:t>
      </w:r>
    </w:p>
    <w:p w14:paraId="794B62E6" w14:textId="77777777" w:rsidR="005E700D" w:rsidRPr="001C6C94" w:rsidRDefault="005E700D" w:rsidP="005E700D">
      <w:pPr>
        <w:pStyle w:val="ListParagraph"/>
        <w:numPr>
          <w:ilvl w:val="0"/>
          <w:numId w:val="11"/>
        </w:numPr>
        <w:ind w:left="540"/>
        <w:jc w:val="both"/>
        <w:rPr>
          <w:rFonts w:ascii="Arial" w:hAnsi="Arial" w:cs="Arial"/>
          <w:color w:val="000000" w:themeColor="text1"/>
          <w:sz w:val="20"/>
          <w:szCs w:val="20"/>
        </w:rPr>
      </w:pPr>
      <w:r w:rsidRPr="001C6C94">
        <w:rPr>
          <w:rStyle w:val="selectable-text"/>
          <w:rFonts w:ascii="Arial" w:hAnsi="Arial" w:cs="Arial"/>
          <w:color w:val="000000" w:themeColor="text1"/>
          <w:sz w:val="20"/>
          <w:szCs w:val="20"/>
        </w:rPr>
        <w:t xml:space="preserve">Should have excellent data compilation and good quality reporting skills; </w:t>
      </w:r>
    </w:p>
    <w:p w14:paraId="5C1DFCED" w14:textId="77777777" w:rsidR="005E700D" w:rsidRPr="001C6C94" w:rsidRDefault="005E700D" w:rsidP="005E700D">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Good understanding in government note writing and relevant works is required;</w:t>
      </w:r>
    </w:p>
    <w:p w14:paraId="057CF52E" w14:textId="77777777" w:rsidR="005E700D" w:rsidRPr="001C6C94" w:rsidRDefault="005E700D" w:rsidP="005E700D">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Must have very good typing speed, both in Bangla and English.</w:t>
      </w:r>
    </w:p>
    <w:p w14:paraId="25D69A76" w14:textId="77777777" w:rsidR="005E700D" w:rsidRPr="001C6C94" w:rsidRDefault="005E700D" w:rsidP="005E700D">
      <w:pPr>
        <w:jc w:val="both"/>
        <w:rPr>
          <w:rFonts w:ascii="Arial" w:hAnsi="Arial" w:cs="Arial"/>
          <w:b/>
          <w:bCs/>
          <w:color w:val="000000" w:themeColor="text1"/>
          <w:sz w:val="16"/>
          <w:szCs w:val="16"/>
        </w:rPr>
      </w:pPr>
    </w:p>
    <w:p w14:paraId="34F075E9" w14:textId="342DAD22"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Communication and </w:t>
      </w:r>
      <w:r w:rsidR="00B1772D" w:rsidRPr="001C6C94">
        <w:rPr>
          <w:rFonts w:ascii="Arial" w:hAnsi="Arial" w:cs="Arial"/>
          <w:b/>
          <w:bCs/>
          <w:color w:val="000000" w:themeColor="text1"/>
          <w:sz w:val="20"/>
          <w:szCs w:val="20"/>
        </w:rPr>
        <w:t xml:space="preserve">Finance </w:t>
      </w:r>
      <w:r w:rsidRPr="001C6C94">
        <w:rPr>
          <w:rFonts w:ascii="Arial" w:hAnsi="Arial" w:cs="Arial"/>
          <w:b/>
          <w:bCs/>
          <w:color w:val="000000" w:themeColor="text1"/>
          <w:sz w:val="20"/>
          <w:szCs w:val="20"/>
        </w:rPr>
        <w:t>Assistant</w:t>
      </w:r>
    </w:p>
    <w:p w14:paraId="07E84BB5" w14:textId="7F9DC6BC"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Bachelor in Mass Communication/Business Studies or any relevant discipline from any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or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affiliated reputed university/institutions;</w:t>
      </w:r>
    </w:p>
    <w:p w14:paraId="75AD0CFB" w14:textId="598C1D0F"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proofErr w:type="gramStart"/>
      <w:r w:rsidRPr="001C6C94">
        <w:rPr>
          <w:rFonts w:ascii="Arial" w:hAnsi="Arial" w:cs="Arial"/>
          <w:color w:val="000000" w:themeColor="text1"/>
          <w:sz w:val="20"/>
          <w:szCs w:val="20"/>
        </w:rPr>
        <w:t>Overall</w:t>
      </w:r>
      <w:proofErr w:type="gramEnd"/>
      <w:r w:rsidRPr="001C6C94">
        <w:rPr>
          <w:rFonts w:ascii="Arial" w:hAnsi="Arial" w:cs="Arial"/>
          <w:color w:val="000000" w:themeColor="text1"/>
          <w:sz w:val="20"/>
          <w:szCs w:val="20"/>
        </w:rPr>
        <w:t xml:space="preserve"> 1</w:t>
      </w:r>
      <w:r w:rsidR="00C90AAE" w:rsidRPr="001C6C94">
        <w:rPr>
          <w:rFonts w:ascii="Arial" w:hAnsi="Arial" w:cs="Arial"/>
          <w:color w:val="000000" w:themeColor="text1"/>
          <w:sz w:val="20"/>
          <w:szCs w:val="20"/>
        </w:rPr>
        <w:t>0</w:t>
      </w:r>
      <w:r w:rsidRPr="001C6C94">
        <w:rPr>
          <w:rFonts w:ascii="Arial" w:hAnsi="Arial" w:cs="Arial"/>
          <w:color w:val="000000" w:themeColor="text1"/>
          <w:sz w:val="20"/>
          <w:szCs w:val="20"/>
        </w:rPr>
        <w:t xml:space="preserve"> years of working experience in financial institutions, project management or commercial discipline in a relevant enterprise;</w:t>
      </w:r>
    </w:p>
    <w:p w14:paraId="0AD7FC29" w14:textId="4747A010"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At least </w:t>
      </w:r>
      <w:r w:rsidR="00336872" w:rsidRPr="001C6C94">
        <w:rPr>
          <w:rFonts w:ascii="Arial" w:hAnsi="Arial" w:cs="Arial"/>
          <w:color w:val="000000" w:themeColor="text1"/>
          <w:sz w:val="20"/>
          <w:szCs w:val="20"/>
        </w:rPr>
        <w:t>5</w:t>
      </w:r>
      <w:r w:rsidRPr="001C6C94">
        <w:rPr>
          <w:rFonts w:ascii="Arial" w:hAnsi="Arial" w:cs="Arial"/>
          <w:color w:val="000000" w:themeColor="text1"/>
          <w:sz w:val="20"/>
          <w:szCs w:val="20"/>
        </w:rPr>
        <w:t xml:space="preserve"> years of experience in communication and financial management in government office or relevant financial institutions;</w:t>
      </w:r>
    </w:p>
    <w:p w14:paraId="1AF177DB"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Good interpersonal skill and ability to communicate effectively with government and private sector officials;</w:t>
      </w:r>
    </w:p>
    <w:p w14:paraId="3C8FC08F" w14:textId="2D455A03"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Good understanding of </w:t>
      </w:r>
      <w:r w:rsidR="00336872" w:rsidRPr="001C6C94">
        <w:rPr>
          <w:rFonts w:ascii="Arial" w:hAnsi="Arial" w:cs="Arial"/>
          <w:color w:val="000000" w:themeColor="text1"/>
          <w:sz w:val="20"/>
          <w:szCs w:val="20"/>
        </w:rPr>
        <w:t>government financial policies and terms</w:t>
      </w:r>
      <w:r w:rsidRPr="001C6C94">
        <w:rPr>
          <w:rFonts w:ascii="Arial" w:hAnsi="Arial" w:cs="Arial"/>
          <w:color w:val="000000" w:themeColor="text1"/>
          <w:sz w:val="20"/>
          <w:szCs w:val="20"/>
        </w:rPr>
        <w:t>, long term financing and project funding;</w:t>
      </w:r>
    </w:p>
    <w:p w14:paraId="71DB0A09" w14:textId="59FE4210"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Experience in financial management in </w:t>
      </w:r>
      <w:r w:rsidR="009E341B"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or PPP projects will be distinct advantage;</w:t>
      </w:r>
    </w:p>
    <w:p w14:paraId="7B1CDE2C" w14:textId="38BA639F"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Required good understanding in </w:t>
      </w:r>
      <w:r w:rsidR="00155E3A" w:rsidRPr="001C6C94">
        <w:rPr>
          <w:rFonts w:ascii="Arial" w:hAnsi="Arial" w:cs="Arial"/>
          <w:color w:val="000000" w:themeColor="text1"/>
          <w:sz w:val="20"/>
          <w:szCs w:val="20"/>
        </w:rPr>
        <w:t xml:space="preserve">government </w:t>
      </w:r>
      <w:r w:rsidRPr="001C6C94">
        <w:rPr>
          <w:rFonts w:ascii="Arial" w:hAnsi="Arial" w:cs="Arial"/>
          <w:color w:val="000000" w:themeColor="text1"/>
          <w:sz w:val="20"/>
          <w:szCs w:val="20"/>
        </w:rPr>
        <w:t>note Writing and relevant works;</w:t>
      </w:r>
    </w:p>
    <w:p w14:paraId="1D843533"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Must have very good typing speed, both in Bangla and English.</w:t>
      </w:r>
    </w:p>
    <w:p w14:paraId="73F998B3" w14:textId="77777777" w:rsidR="005E700D" w:rsidRPr="001C6C94" w:rsidRDefault="005E700D" w:rsidP="007914D0">
      <w:pPr>
        <w:pStyle w:val="ListParagraph"/>
        <w:ind w:left="540"/>
        <w:jc w:val="both"/>
        <w:rPr>
          <w:rFonts w:ascii="Arial" w:hAnsi="Arial" w:cs="Arial"/>
          <w:color w:val="000000" w:themeColor="text1"/>
          <w:sz w:val="20"/>
          <w:szCs w:val="20"/>
        </w:rPr>
      </w:pPr>
    </w:p>
    <w:p w14:paraId="49640D8D" w14:textId="447B19E4"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Investment Promotion and </w:t>
      </w:r>
      <w:r w:rsidR="00EF0A81" w:rsidRPr="001C6C94">
        <w:rPr>
          <w:rFonts w:ascii="Arial" w:hAnsi="Arial" w:cs="Arial"/>
          <w:b/>
          <w:bCs/>
          <w:color w:val="000000" w:themeColor="text1"/>
          <w:sz w:val="20"/>
          <w:szCs w:val="20"/>
        </w:rPr>
        <w:t xml:space="preserve">Project Management </w:t>
      </w:r>
      <w:r w:rsidRPr="001C6C94">
        <w:rPr>
          <w:rFonts w:ascii="Arial" w:hAnsi="Arial" w:cs="Arial"/>
          <w:b/>
          <w:bCs/>
          <w:color w:val="000000" w:themeColor="text1"/>
          <w:sz w:val="20"/>
          <w:szCs w:val="20"/>
        </w:rPr>
        <w:t>Associate</w:t>
      </w:r>
      <w:r w:rsidR="001D3C20">
        <w:rPr>
          <w:rFonts w:ascii="Arial" w:hAnsi="Arial" w:cs="Arial"/>
          <w:b/>
          <w:bCs/>
          <w:color w:val="000000" w:themeColor="text1"/>
          <w:sz w:val="20"/>
          <w:szCs w:val="20"/>
        </w:rPr>
        <w:t xml:space="preserve">: </w:t>
      </w:r>
      <w:r w:rsidR="001D3C20" w:rsidRPr="001C6C94">
        <w:rPr>
          <w:rFonts w:ascii="Arial" w:hAnsi="Arial" w:cs="Arial"/>
          <w:b/>
          <w:bCs/>
          <w:color w:val="000000" w:themeColor="text1"/>
          <w:sz w:val="20"/>
          <w:szCs w:val="20"/>
        </w:rPr>
        <w:t>Two (2)</w:t>
      </w:r>
    </w:p>
    <w:p w14:paraId="1E68C440" w14:textId="4BDA4E0F"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Bachelor in Business Studies/English/Mass Communication/Journalism</w:t>
      </w:r>
      <w:r w:rsidR="00F2237B" w:rsidRPr="001C6C94">
        <w:rPr>
          <w:rFonts w:ascii="Arial" w:hAnsi="Arial" w:cs="Arial"/>
          <w:color w:val="000000" w:themeColor="text1"/>
          <w:sz w:val="20"/>
          <w:szCs w:val="20"/>
        </w:rPr>
        <w:t xml:space="preserve"> or</w:t>
      </w:r>
      <w:r w:rsidRPr="001C6C94">
        <w:rPr>
          <w:rFonts w:ascii="Arial" w:hAnsi="Arial" w:cs="Arial"/>
          <w:color w:val="000000" w:themeColor="text1"/>
          <w:sz w:val="20"/>
          <w:szCs w:val="20"/>
        </w:rPr>
        <w:t xml:space="preserve"> </w:t>
      </w:r>
      <w:r w:rsidR="00F2237B" w:rsidRPr="001C6C94">
        <w:rPr>
          <w:rFonts w:ascii="Arial" w:hAnsi="Arial" w:cs="Arial"/>
          <w:color w:val="000000" w:themeColor="text1"/>
          <w:sz w:val="20"/>
          <w:szCs w:val="20"/>
        </w:rPr>
        <w:t xml:space="preserve">any relevant discipline from any </w:t>
      </w:r>
      <w:r w:rsidR="00417717" w:rsidRPr="001C6C94">
        <w:rPr>
          <w:rFonts w:ascii="Arial" w:hAnsi="Arial" w:cs="Arial"/>
          <w:color w:val="000000" w:themeColor="text1"/>
          <w:sz w:val="20"/>
          <w:szCs w:val="20"/>
        </w:rPr>
        <w:t>government</w:t>
      </w:r>
      <w:r w:rsidR="00F2237B" w:rsidRPr="001C6C94">
        <w:rPr>
          <w:rFonts w:ascii="Arial" w:hAnsi="Arial" w:cs="Arial"/>
          <w:color w:val="000000" w:themeColor="text1"/>
          <w:sz w:val="20"/>
          <w:szCs w:val="20"/>
        </w:rPr>
        <w:t xml:space="preserve"> or </w:t>
      </w:r>
      <w:r w:rsidR="00417717" w:rsidRPr="001C6C94">
        <w:rPr>
          <w:rFonts w:ascii="Arial" w:hAnsi="Arial" w:cs="Arial"/>
          <w:color w:val="000000" w:themeColor="text1"/>
          <w:sz w:val="20"/>
          <w:szCs w:val="20"/>
        </w:rPr>
        <w:t>government</w:t>
      </w:r>
      <w:r w:rsidR="00F2237B" w:rsidRPr="001C6C94">
        <w:rPr>
          <w:rFonts w:ascii="Arial" w:hAnsi="Arial" w:cs="Arial"/>
          <w:color w:val="000000" w:themeColor="text1"/>
          <w:sz w:val="20"/>
          <w:szCs w:val="20"/>
        </w:rPr>
        <w:t xml:space="preserve"> affiliated reputed university/institutions;</w:t>
      </w:r>
    </w:p>
    <w:p w14:paraId="343D7F8D" w14:textId="40F9F2A1" w:rsidR="005E700D" w:rsidRPr="001C6C94" w:rsidRDefault="000217D7" w:rsidP="007914D0">
      <w:pPr>
        <w:pStyle w:val="ListParagraph"/>
        <w:numPr>
          <w:ilvl w:val="0"/>
          <w:numId w:val="9"/>
        </w:numPr>
        <w:ind w:left="540"/>
        <w:jc w:val="both"/>
        <w:rPr>
          <w:rFonts w:ascii="Arial" w:hAnsi="Arial" w:cs="Arial"/>
          <w:color w:val="000000" w:themeColor="text1"/>
          <w:sz w:val="20"/>
          <w:szCs w:val="20"/>
        </w:rPr>
      </w:pPr>
      <w:proofErr w:type="gramStart"/>
      <w:r w:rsidRPr="001C6C94">
        <w:rPr>
          <w:rFonts w:ascii="Arial" w:hAnsi="Arial" w:cs="Arial"/>
          <w:color w:val="000000" w:themeColor="text1"/>
          <w:sz w:val="20"/>
          <w:szCs w:val="20"/>
        </w:rPr>
        <w:t>Overall</w:t>
      </w:r>
      <w:proofErr w:type="gramEnd"/>
      <w:r w:rsidRPr="001C6C94">
        <w:rPr>
          <w:rFonts w:ascii="Arial" w:hAnsi="Arial" w:cs="Arial"/>
          <w:color w:val="000000" w:themeColor="text1"/>
          <w:sz w:val="20"/>
          <w:szCs w:val="20"/>
        </w:rPr>
        <w:t xml:space="preserve"> 5</w:t>
      </w:r>
      <w:r w:rsidR="005E700D" w:rsidRPr="001C6C94">
        <w:rPr>
          <w:rFonts w:ascii="Arial" w:hAnsi="Arial" w:cs="Arial"/>
          <w:color w:val="000000" w:themeColor="text1"/>
          <w:sz w:val="20"/>
          <w:szCs w:val="20"/>
        </w:rPr>
        <w:t xml:space="preserve"> years of working experience in investment promotion, branding and event management in any </w:t>
      </w:r>
      <w:r w:rsidR="009E341B" w:rsidRPr="001C6C94">
        <w:rPr>
          <w:rFonts w:ascii="Arial" w:hAnsi="Arial" w:cs="Arial"/>
          <w:color w:val="000000" w:themeColor="text1"/>
          <w:sz w:val="20"/>
          <w:szCs w:val="20"/>
        </w:rPr>
        <w:t>government</w:t>
      </w:r>
      <w:r w:rsidR="005E700D" w:rsidRPr="001C6C94">
        <w:rPr>
          <w:rFonts w:ascii="Arial" w:hAnsi="Arial" w:cs="Arial"/>
          <w:color w:val="000000" w:themeColor="text1"/>
          <w:sz w:val="20"/>
          <w:szCs w:val="20"/>
        </w:rPr>
        <w:t xml:space="preserve"> office or relevant institutions;</w:t>
      </w:r>
    </w:p>
    <w:p w14:paraId="365315D2" w14:textId="0DAD064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At least </w:t>
      </w:r>
      <w:r w:rsidR="000217D7" w:rsidRPr="001C6C94">
        <w:rPr>
          <w:rFonts w:ascii="Arial" w:hAnsi="Arial" w:cs="Arial"/>
          <w:color w:val="000000" w:themeColor="text1"/>
          <w:sz w:val="20"/>
          <w:szCs w:val="20"/>
        </w:rPr>
        <w:t>3</w:t>
      </w:r>
      <w:r w:rsidRPr="001C6C94">
        <w:rPr>
          <w:rFonts w:ascii="Arial" w:hAnsi="Arial" w:cs="Arial"/>
          <w:color w:val="000000" w:themeColor="text1"/>
          <w:sz w:val="20"/>
          <w:szCs w:val="20"/>
        </w:rPr>
        <w:t xml:space="preserve"> years of experience in developing, organizing and supporting the investment promotion activities in </w:t>
      </w:r>
      <w:r w:rsidR="00155E3A" w:rsidRPr="001C6C94">
        <w:rPr>
          <w:rFonts w:ascii="Arial" w:hAnsi="Arial" w:cs="Arial"/>
          <w:color w:val="000000" w:themeColor="text1"/>
          <w:sz w:val="20"/>
          <w:szCs w:val="20"/>
        </w:rPr>
        <w:t xml:space="preserve">government </w:t>
      </w:r>
      <w:r w:rsidRPr="001C6C94">
        <w:rPr>
          <w:rFonts w:ascii="Arial" w:hAnsi="Arial" w:cs="Arial"/>
          <w:color w:val="000000" w:themeColor="text1"/>
          <w:sz w:val="20"/>
          <w:szCs w:val="20"/>
        </w:rPr>
        <w:t>office or relevant institutions;</w:t>
      </w:r>
    </w:p>
    <w:p w14:paraId="2C78EBB6"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Ability to support the planning, organizing, and carrying out road shows and investor promotion activities through providing logistic support;</w:t>
      </w:r>
    </w:p>
    <w:p w14:paraId="35F77777" w14:textId="29119931"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Experience in managing communication with stakeholders, </w:t>
      </w:r>
      <w:r w:rsidR="000B11B4" w:rsidRPr="001C6C94">
        <w:rPr>
          <w:rFonts w:ascii="Arial" w:hAnsi="Arial" w:cs="Arial"/>
          <w:color w:val="000000" w:themeColor="text1"/>
          <w:sz w:val="20"/>
          <w:szCs w:val="20"/>
        </w:rPr>
        <w:t>specifically in government</w:t>
      </w:r>
      <w:r w:rsidRPr="001C6C94">
        <w:rPr>
          <w:rFonts w:ascii="Arial" w:hAnsi="Arial" w:cs="Arial"/>
          <w:color w:val="000000" w:themeColor="text1"/>
          <w:sz w:val="20"/>
          <w:szCs w:val="20"/>
        </w:rPr>
        <w:t>/PPP projects will be distinct advantage;</w:t>
      </w:r>
    </w:p>
    <w:p w14:paraId="71AEDB9B"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Training and capacity building relevant experience is preferred;</w:t>
      </w:r>
    </w:p>
    <w:p w14:paraId="5C2BBF2B"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Must have very good typing speed, both in Bangla and English.</w:t>
      </w:r>
    </w:p>
    <w:p w14:paraId="71799623" w14:textId="77777777" w:rsidR="008C4EB1" w:rsidRPr="001C6C94" w:rsidRDefault="008C4EB1" w:rsidP="008C4EB1">
      <w:pPr>
        <w:jc w:val="both"/>
        <w:rPr>
          <w:rFonts w:ascii="Arial" w:hAnsi="Arial" w:cs="Arial"/>
          <w:color w:val="000000" w:themeColor="text1"/>
          <w:sz w:val="20"/>
          <w:szCs w:val="20"/>
        </w:rPr>
      </w:pPr>
    </w:p>
    <w:p w14:paraId="0208D9E7" w14:textId="77777777" w:rsidR="000B11B4" w:rsidRPr="001C6C94" w:rsidRDefault="000B11B4" w:rsidP="008C4EB1">
      <w:pPr>
        <w:jc w:val="both"/>
        <w:rPr>
          <w:rFonts w:ascii="Arial" w:hAnsi="Arial" w:cs="Arial"/>
          <w:color w:val="000000" w:themeColor="text1"/>
          <w:sz w:val="20"/>
          <w:szCs w:val="20"/>
        </w:rPr>
      </w:pPr>
    </w:p>
    <w:p w14:paraId="06AE0292" w14:textId="77777777" w:rsidR="000B11B4" w:rsidRPr="001C6C94" w:rsidRDefault="000B11B4" w:rsidP="008C4EB1">
      <w:pPr>
        <w:jc w:val="both"/>
        <w:rPr>
          <w:rFonts w:ascii="Arial" w:hAnsi="Arial" w:cs="Arial"/>
          <w:color w:val="000000" w:themeColor="text1"/>
          <w:sz w:val="20"/>
          <w:szCs w:val="20"/>
        </w:rPr>
      </w:pPr>
    </w:p>
    <w:p w14:paraId="7DC646AF" w14:textId="4F139151"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Assistant </w:t>
      </w:r>
      <w:r w:rsidR="007C1313" w:rsidRPr="001C6C94">
        <w:rPr>
          <w:rFonts w:ascii="Arial" w:hAnsi="Arial" w:cs="Arial"/>
          <w:b/>
          <w:bCs/>
          <w:color w:val="000000" w:themeColor="text1"/>
          <w:sz w:val="20"/>
          <w:szCs w:val="20"/>
        </w:rPr>
        <w:t>Coordinator</w:t>
      </w:r>
    </w:p>
    <w:p w14:paraId="3A92B111" w14:textId="0E7B891E"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Bachelor in any discipline from any reputed University</w:t>
      </w:r>
      <w:r w:rsidR="000B11B4" w:rsidRPr="001C6C94">
        <w:rPr>
          <w:rFonts w:ascii="Arial" w:hAnsi="Arial" w:cs="Arial"/>
          <w:color w:val="000000" w:themeColor="text1"/>
          <w:sz w:val="20"/>
          <w:szCs w:val="20"/>
        </w:rPr>
        <w:t>;</w:t>
      </w:r>
    </w:p>
    <w:p w14:paraId="289FBF01" w14:textId="3A801C52" w:rsidR="005E700D" w:rsidRPr="001C6C94" w:rsidRDefault="00AD7A1C" w:rsidP="007914D0">
      <w:pPr>
        <w:pStyle w:val="ListParagraph"/>
        <w:numPr>
          <w:ilvl w:val="0"/>
          <w:numId w:val="9"/>
        </w:numPr>
        <w:ind w:left="540"/>
        <w:jc w:val="both"/>
        <w:rPr>
          <w:rFonts w:ascii="Arial" w:hAnsi="Arial" w:cs="Arial"/>
          <w:color w:val="000000" w:themeColor="text1"/>
          <w:sz w:val="20"/>
          <w:szCs w:val="20"/>
        </w:rPr>
      </w:pPr>
      <w:proofErr w:type="gramStart"/>
      <w:r w:rsidRPr="001C6C94">
        <w:rPr>
          <w:rFonts w:ascii="Arial" w:hAnsi="Arial" w:cs="Arial"/>
          <w:color w:val="000000" w:themeColor="text1"/>
          <w:sz w:val="20"/>
          <w:szCs w:val="20"/>
        </w:rPr>
        <w:t>Overall</w:t>
      </w:r>
      <w:proofErr w:type="gramEnd"/>
      <w:r w:rsidRPr="001C6C94">
        <w:rPr>
          <w:rFonts w:ascii="Arial" w:hAnsi="Arial" w:cs="Arial"/>
          <w:color w:val="000000" w:themeColor="text1"/>
          <w:sz w:val="20"/>
          <w:szCs w:val="20"/>
        </w:rPr>
        <w:t xml:space="preserve"> </w:t>
      </w:r>
      <w:r w:rsidR="005E700D" w:rsidRPr="001C6C94">
        <w:rPr>
          <w:rFonts w:ascii="Arial" w:hAnsi="Arial" w:cs="Arial"/>
          <w:color w:val="000000" w:themeColor="text1"/>
          <w:sz w:val="20"/>
          <w:szCs w:val="20"/>
        </w:rPr>
        <w:t>5 years of working experience in office management</w:t>
      </w:r>
      <w:r w:rsidRPr="001C6C94">
        <w:rPr>
          <w:rFonts w:ascii="Arial" w:hAnsi="Arial" w:cs="Arial"/>
          <w:color w:val="000000" w:themeColor="text1"/>
          <w:sz w:val="20"/>
          <w:szCs w:val="20"/>
        </w:rPr>
        <w:t>/coordination</w:t>
      </w:r>
      <w:r w:rsidR="005E700D" w:rsidRPr="001C6C94">
        <w:rPr>
          <w:rFonts w:ascii="Arial" w:hAnsi="Arial" w:cs="Arial"/>
          <w:color w:val="000000" w:themeColor="text1"/>
          <w:sz w:val="20"/>
          <w:szCs w:val="20"/>
        </w:rPr>
        <w:t>;</w:t>
      </w:r>
    </w:p>
    <w:p w14:paraId="136F5D70" w14:textId="04CBA240"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Minimum of 3 years work experience in file management or administrative duties in </w:t>
      </w:r>
      <w:r w:rsidR="00155E3A" w:rsidRPr="001C6C94">
        <w:rPr>
          <w:rFonts w:ascii="Arial" w:hAnsi="Arial" w:cs="Arial"/>
          <w:color w:val="000000" w:themeColor="text1"/>
          <w:sz w:val="20"/>
          <w:szCs w:val="20"/>
        </w:rPr>
        <w:t xml:space="preserve">government </w:t>
      </w:r>
      <w:r w:rsidRPr="001C6C94">
        <w:rPr>
          <w:rFonts w:ascii="Arial" w:hAnsi="Arial" w:cs="Arial"/>
          <w:color w:val="000000" w:themeColor="text1"/>
          <w:sz w:val="20"/>
          <w:szCs w:val="20"/>
        </w:rPr>
        <w:t>office or relevant institutions;</w:t>
      </w:r>
    </w:p>
    <w:p w14:paraId="32603D86"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Must be skilled in communication and event management;  </w:t>
      </w:r>
    </w:p>
    <w:p w14:paraId="3124FB1F" w14:textId="304E6A88"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Experience </w:t>
      </w:r>
      <w:r w:rsidR="002B5835" w:rsidRPr="001C6C94">
        <w:rPr>
          <w:rFonts w:ascii="Arial" w:hAnsi="Arial" w:cs="Arial"/>
          <w:color w:val="000000" w:themeColor="text1"/>
          <w:sz w:val="20"/>
          <w:szCs w:val="20"/>
        </w:rPr>
        <w:t>as</w:t>
      </w:r>
      <w:r w:rsidRPr="001C6C94">
        <w:rPr>
          <w:rFonts w:ascii="Arial" w:hAnsi="Arial" w:cs="Arial"/>
          <w:color w:val="000000" w:themeColor="text1"/>
          <w:sz w:val="20"/>
          <w:szCs w:val="20"/>
        </w:rPr>
        <w:t xml:space="preserve"> communication associate for the administrative department in a government office or PPP projects</w:t>
      </w:r>
      <w:r w:rsidR="002B5835" w:rsidRPr="001C6C94">
        <w:rPr>
          <w:rFonts w:ascii="Arial" w:hAnsi="Arial" w:cs="Arial"/>
          <w:color w:val="000000" w:themeColor="text1"/>
          <w:sz w:val="20"/>
          <w:szCs w:val="20"/>
        </w:rPr>
        <w:t xml:space="preserve"> will be distinct advantage</w:t>
      </w:r>
      <w:r w:rsidRPr="001C6C94">
        <w:rPr>
          <w:rFonts w:ascii="Arial" w:hAnsi="Arial" w:cs="Arial"/>
          <w:color w:val="000000" w:themeColor="text1"/>
          <w:sz w:val="20"/>
          <w:szCs w:val="20"/>
        </w:rPr>
        <w:t xml:space="preserve">; </w:t>
      </w:r>
    </w:p>
    <w:p w14:paraId="72C2AC00" w14:textId="7D4F3245"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Good understanding in note writing, </w:t>
      </w:r>
      <w:r w:rsidR="001F0F2A" w:rsidRPr="001C6C94">
        <w:rPr>
          <w:rFonts w:ascii="Arial" w:hAnsi="Arial" w:cs="Arial"/>
          <w:color w:val="000000" w:themeColor="text1"/>
          <w:sz w:val="20"/>
          <w:szCs w:val="20"/>
        </w:rPr>
        <w:t>b</w:t>
      </w:r>
      <w:r w:rsidRPr="001C6C94">
        <w:rPr>
          <w:rFonts w:ascii="Arial" w:hAnsi="Arial" w:cs="Arial"/>
          <w:color w:val="000000" w:themeColor="text1"/>
          <w:sz w:val="20"/>
          <w:szCs w:val="20"/>
        </w:rPr>
        <w:t>illing, and relevant works is required;</w:t>
      </w:r>
    </w:p>
    <w:p w14:paraId="314D70BD"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Must have very good typing speed, both in Bangla and English.</w:t>
      </w:r>
    </w:p>
    <w:p w14:paraId="77B6FCAD" w14:textId="77777777" w:rsidR="00B0767E" w:rsidRPr="001C6C94" w:rsidRDefault="00B0767E" w:rsidP="00B0767E">
      <w:pPr>
        <w:pStyle w:val="ListParagraph"/>
        <w:jc w:val="both"/>
        <w:rPr>
          <w:rFonts w:ascii="Arial" w:hAnsi="Arial" w:cs="Arial"/>
          <w:color w:val="000000" w:themeColor="text1"/>
          <w:sz w:val="20"/>
          <w:szCs w:val="20"/>
        </w:rPr>
      </w:pPr>
    </w:p>
    <w:p w14:paraId="0719EC2D" w14:textId="0C8CD6CD"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Junior Web </w:t>
      </w:r>
      <w:r w:rsidR="001F0F2A" w:rsidRPr="001C6C94">
        <w:rPr>
          <w:rFonts w:ascii="Arial" w:hAnsi="Arial" w:cs="Arial"/>
          <w:b/>
          <w:bCs/>
          <w:color w:val="000000" w:themeColor="text1"/>
          <w:sz w:val="20"/>
          <w:szCs w:val="20"/>
        </w:rPr>
        <w:t>&amp; Graphic Designer</w:t>
      </w:r>
    </w:p>
    <w:p w14:paraId="08862D61" w14:textId="121924A2"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Bachelor in Computer Science or relevant discipline from any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or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affiliated reputed university/institutions;</w:t>
      </w:r>
    </w:p>
    <w:p w14:paraId="1E87A119" w14:textId="1C650CE5" w:rsidR="005E700D" w:rsidRPr="001C6C94" w:rsidRDefault="00CE102E" w:rsidP="007914D0">
      <w:pPr>
        <w:pStyle w:val="ListParagraph"/>
        <w:numPr>
          <w:ilvl w:val="0"/>
          <w:numId w:val="9"/>
        </w:numPr>
        <w:ind w:left="540"/>
        <w:jc w:val="both"/>
        <w:rPr>
          <w:rFonts w:ascii="Arial" w:hAnsi="Arial" w:cs="Arial"/>
          <w:color w:val="000000" w:themeColor="text1"/>
          <w:sz w:val="20"/>
          <w:szCs w:val="20"/>
        </w:rPr>
      </w:pPr>
      <w:proofErr w:type="gramStart"/>
      <w:r w:rsidRPr="001C6C94">
        <w:rPr>
          <w:rFonts w:ascii="Arial" w:hAnsi="Arial" w:cs="Arial"/>
          <w:color w:val="000000" w:themeColor="text1"/>
          <w:sz w:val="20"/>
          <w:szCs w:val="20"/>
        </w:rPr>
        <w:t>Overall</w:t>
      </w:r>
      <w:proofErr w:type="gramEnd"/>
      <w:r w:rsidRPr="001C6C94">
        <w:rPr>
          <w:rFonts w:ascii="Arial" w:hAnsi="Arial" w:cs="Arial"/>
          <w:color w:val="000000" w:themeColor="text1"/>
          <w:sz w:val="20"/>
          <w:szCs w:val="20"/>
        </w:rPr>
        <w:t xml:space="preserve"> 5</w:t>
      </w:r>
      <w:r w:rsidR="005E700D" w:rsidRPr="001C6C94">
        <w:rPr>
          <w:rFonts w:ascii="Arial" w:hAnsi="Arial" w:cs="Arial"/>
          <w:color w:val="000000" w:themeColor="text1"/>
          <w:sz w:val="20"/>
          <w:szCs w:val="20"/>
        </w:rPr>
        <w:t xml:space="preserve"> years of working experience in web design, graphic design, social media networking in </w:t>
      </w:r>
      <w:r w:rsidR="00155E3A" w:rsidRPr="001C6C94">
        <w:rPr>
          <w:rFonts w:ascii="Arial" w:hAnsi="Arial" w:cs="Arial"/>
          <w:color w:val="000000" w:themeColor="text1"/>
          <w:sz w:val="20"/>
          <w:szCs w:val="20"/>
        </w:rPr>
        <w:t xml:space="preserve">government </w:t>
      </w:r>
      <w:r w:rsidR="005E700D" w:rsidRPr="001C6C94">
        <w:rPr>
          <w:rFonts w:ascii="Arial" w:hAnsi="Arial" w:cs="Arial"/>
          <w:color w:val="000000" w:themeColor="text1"/>
          <w:sz w:val="20"/>
          <w:szCs w:val="20"/>
        </w:rPr>
        <w:t>or relevant institutions;</w:t>
      </w:r>
    </w:p>
    <w:p w14:paraId="543BEF83" w14:textId="6BAC727F"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Minimum 3 years working experience in creating and maintaining software solutions, using different Content Management Systems (CMS) in </w:t>
      </w:r>
      <w:r w:rsidR="00155E3A"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or relevant institutions;</w:t>
      </w:r>
    </w:p>
    <w:p w14:paraId="1A6046B7"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Demonstrate the ability to create innovative and visually appealing design and familiar with different programming language;</w:t>
      </w:r>
    </w:p>
    <w:p w14:paraId="7A8590F3" w14:textId="6455500F"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Experience in software management or web design for the government office or PPP projects will be </w:t>
      </w:r>
      <w:r w:rsidR="005B016A" w:rsidRPr="001C6C94">
        <w:rPr>
          <w:rFonts w:ascii="Arial" w:hAnsi="Arial" w:cs="Arial"/>
          <w:color w:val="000000" w:themeColor="text1"/>
          <w:sz w:val="20"/>
          <w:szCs w:val="20"/>
        </w:rPr>
        <w:t>distinct advantage</w:t>
      </w:r>
      <w:r w:rsidRPr="001C6C94">
        <w:rPr>
          <w:rFonts w:ascii="Arial" w:hAnsi="Arial" w:cs="Arial"/>
          <w:color w:val="000000" w:themeColor="text1"/>
          <w:sz w:val="20"/>
          <w:szCs w:val="20"/>
        </w:rPr>
        <w:t xml:space="preserve">; </w:t>
      </w:r>
    </w:p>
    <w:p w14:paraId="7116BC80"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Have a broad knowledge of current web development technologies and installing and maintaining networks;</w:t>
      </w:r>
    </w:p>
    <w:p w14:paraId="104A6F04"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Must have very good typing speed, both in Bangla and English.</w:t>
      </w:r>
    </w:p>
    <w:p w14:paraId="1291B151" w14:textId="77777777" w:rsidR="005E700D" w:rsidRPr="001C6C94" w:rsidRDefault="005E700D" w:rsidP="005E700D">
      <w:pPr>
        <w:jc w:val="both"/>
        <w:rPr>
          <w:rFonts w:ascii="Arial" w:hAnsi="Arial" w:cs="Arial"/>
          <w:b/>
          <w:bCs/>
          <w:color w:val="000000" w:themeColor="text1"/>
          <w:sz w:val="12"/>
          <w:szCs w:val="12"/>
        </w:rPr>
      </w:pPr>
    </w:p>
    <w:p w14:paraId="7A4C2120" w14:textId="77777777"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Junior Communication Assistant (</w:t>
      </w:r>
      <w:proofErr w:type="gramStart"/>
      <w:r w:rsidRPr="001C6C94">
        <w:rPr>
          <w:rFonts w:ascii="Arial" w:hAnsi="Arial" w:cs="Arial"/>
          <w:b/>
          <w:bCs/>
          <w:color w:val="000000" w:themeColor="text1"/>
          <w:sz w:val="20"/>
          <w:szCs w:val="20"/>
        </w:rPr>
        <w:t>Social Media</w:t>
      </w:r>
      <w:proofErr w:type="gramEnd"/>
      <w:r w:rsidRPr="001C6C94">
        <w:rPr>
          <w:rFonts w:ascii="Arial" w:hAnsi="Arial" w:cs="Arial"/>
          <w:b/>
          <w:bCs/>
          <w:color w:val="000000" w:themeColor="text1"/>
          <w:sz w:val="20"/>
          <w:szCs w:val="20"/>
        </w:rPr>
        <w:t>)</w:t>
      </w:r>
    </w:p>
    <w:p w14:paraId="559FCB60" w14:textId="024B3F5D"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Diploma in Computer Science and Technology or any relevant discipline from any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or </w:t>
      </w:r>
      <w:r w:rsidR="00417717"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affiliated reputed institutions;</w:t>
      </w:r>
    </w:p>
    <w:p w14:paraId="6E49FA5D"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Minimum 3 years working experience as junior communication assistant in a government office or projects;</w:t>
      </w:r>
    </w:p>
    <w:p w14:paraId="2716AF7B"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Good interpersonal skill and ability to communicate effectively with government and private sector officials;</w:t>
      </w:r>
    </w:p>
    <w:p w14:paraId="2C56D887" w14:textId="324BD5C2"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Experience in communication or event management in </w:t>
      </w:r>
      <w:r w:rsidR="009E341B"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or PPP projects will be distinct advantage</w:t>
      </w:r>
      <w:r w:rsidR="003F3991" w:rsidRPr="001C6C94">
        <w:rPr>
          <w:rFonts w:ascii="Arial" w:hAnsi="Arial" w:cs="Arial"/>
          <w:color w:val="000000" w:themeColor="text1"/>
          <w:sz w:val="20"/>
          <w:szCs w:val="20"/>
        </w:rPr>
        <w:t>;</w:t>
      </w:r>
    </w:p>
    <w:p w14:paraId="1ABD7A87" w14:textId="36F8D889"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Good understanding in note writing, </w:t>
      </w:r>
      <w:r w:rsidR="005B016A" w:rsidRPr="001C6C94">
        <w:rPr>
          <w:rFonts w:ascii="Arial" w:hAnsi="Arial" w:cs="Arial"/>
          <w:color w:val="000000" w:themeColor="text1"/>
          <w:sz w:val="20"/>
          <w:szCs w:val="20"/>
        </w:rPr>
        <w:t>b</w:t>
      </w:r>
      <w:r w:rsidRPr="001C6C94">
        <w:rPr>
          <w:rFonts w:ascii="Arial" w:hAnsi="Arial" w:cs="Arial"/>
          <w:color w:val="000000" w:themeColor="text1"/>
          <w:sz w:val="20"/>
          <w:szCs w:val="20"/>
        </w:rPr>
        <w:t>illing, and relevant works is required;</w:t>
      </w:r>
    </w:p>
    <w:p w14:paraId="72124B75"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Must have very good typing speed, both in Bangla and English.</w:t>
      </w:r>
    </w:p>
    <w:p w14:paraId="42E5AD1B" w14:textId="77777777" w:rsidR="005E700D" w:rsidRPr="001C6C94" w:rsidRDefault="005E700D" w:rsidP="005E700D">
      <w:pPr>
        <w:jc w:val="both"/>
        <w:rPr>
          <w:rFonts w:ascii="Arial" w:hAnsi="Arial" w:cs="Arial"/>
          <w:b/>
          <w:bCs/>
          <w:color w:val="000000" w:themeColor="text1"/>
          <w:sz w:val="20"/>
          <w:szCs w:val="20"/>
        </w:rPr>
      </w:pPr>
    </w:p>
    <w:p w14:paraId="002ECA57" w14:textId="23A52ECF" w:rsidR="005E700D" w:rsidRPr="001C6C94" w:rsidRDefault="005E700D" w:rsidP="005E700D">
      <w:pPr>
        <w:pStyle w:val="ListParagraph"/>
        <w:numPr>
          <w:ilvl w:val="0"/>
          <w:numId w:val="8"/>
        </w:numPr>
        <w:ind w:left="360"/>
        <w:jc w:val="both"/>
        <w:rPr>
          <w:rFonts w:ascii="Arial" w:hAnsi="Arial" w:cs="Arial"/>
          <w:b/>
          <w:bCs/>
          <w:color w:val="000000" w:themeColor="text1"/>
          <w:sz w:val="20"/>
          <w:szCs w:val="20"/>
        </w:rPr>
      </w:pPr>
      <w:r w:rsidRPr="001C6C94">
        <w:rPr>
          <w:rFonts w:ascii="Arial" w:hAnsi="Arial" w:cs="Arial"/>
          <w:b/>
          <w:bCs/>
          <w:color w:val="000000" w:themeColor="text1"/>
          <w:sz w:val="20"/>
          <w:szCs w:val="20"/>
        </w:rPr>
        <w:t xml:space="preserve">Assistant Logistic and Support: </w:t>
      </w:r>
      <w:r w:rsidR="003F3991" w:rsidRPr="001C6C94">
        <w:rPr>
          <w:rFonts w:ascii="Arial" w:hAnsi="Arial" w:cs="Arial"/>
          <w:b/>
          <w:bCs/>
          <w:color w:val="000000" w:themeColor="text1"/>
          <w:sz w:val="20"/>
          <w:szCs w:val="20"/>
        </w:rPr>
        <w:t>Two</w:t>
      </w:r>
      <w:r w:rsidRPr="001C6C94">
        <w:rPr>
          <w:rFonts w:ascii="Arial" w:hAnsi="Arial" w:cs="Arial"/>
          <w:b/>
          <w:bCs/>
          <w:color w:val="000000" w:themeColor="text1"/>
          <w:sz w:val="20"/>
          <w:szCs w:val="20"/>
        </w:rPr>
        <w:t xml:space="preserve"> (</w:t>
      </w:r>
      <w:r w:rsidR="003F3991" w:rsidRPr="001C6C94">
        <w:rPr>
          <w:rFonts w:ascii="Arial" w:hAnsi="Arial" w:cs="Arial"/>
          <w:b/>
          <w:bCs/>
          <w:color w:val="000000" w:themeColor="text1"/>
          <w:sz w:val="20"/>
          <w:szCs w:val="20"/>
        </w:rPr>
        <w:t>2</w:t>
      </w:r>
      <w:r w:rsidRPr="001C6C94">
        <w:rPr>
          <w:rFonts w:ascii="Arial" w:hAnsi="Arial" w:cs="Arial"/>
          <w:b/>
          <w:bCs/>
          <w:color w:val="000000" w:themeColor="text1"/>
          <w:sz w:val="20"/>
          <w:szCs w:val="20"/>
        </w:rPr>
        <w:t xml:space="preserve">) </w:t>
      </w:r>
    </w:p>
    <w:p w14:paraId="1E1523CE" w14:textId="1D62FBF9"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Higher Secondary Certificate (</w:t>
      </w:r>
      <w:r w:rsidR="007D04DB" w:rsidRPr="001C6C94">
        <w:rPr>
          <w:rFonts w:ascii="Arial" w:hAnsi="Arial" w:cs="Arial"/>
          <w:color w:val="000000" w:themeColor="text1"/>
          <w:sz w:val="20"/>
          <w:szCs w:val="20"/>
        </w:rPr>
        <w:t>H</w:t>
      </w:r>
      <w:r w:rsidRPr="001C6C94">
        <w:rPr>
          <w:rFonts w:ascii="Arial" w:hAnsi="Arial" w:cs="Arial"/>
          <w:color w:val="000000" w:themeColor="text1"/>
          <w:sz w:val="20"/>
          <w:szCs w:val="20"/>
        </w:rPr>
        <w:t>.S.C)</w:t>
      </w:r>
      <w:r w:rsidR="008C7F5F" w:rsidRPr="001C6C94">
        <w:rPr>
          <w:rFonts w:ascii="Arial" w:hAnsi="Arial" w:cs="Arial"/>
          <w:color w:val="000000" w:themeColor="text1"/>
          <w:sz w:val="20"/>
          <w:szCs w:val="20"/>
        </w:rPr>
        <w:t xml:space="preserve"> or equivalent </w:t>
      </w:r>
      <w:r w:rsidR="007D04DB" w:rsidRPr="001C6C94">
        <w:rPr>
          <w:rFonts w:ascii="Arial" w:hAnsi="Arial" w:cs="Arial"/>
          <w:color w:val="000000" w:themeColor="text1"/>
          <w:sz w:val="20"/>
          <w:szCs w:val="20"/>
        </w:rPr>
        <w:t>certificate</w:t>
      </w:r>
      <w:r w:rsidRPr="001C6C94">
        <w:rPr>
          <w:rFonts w:ascii="Arial" w:hAnsi="Arial" w:cs="Arial"/>
          <w:color w:val="000000" w:themeColor="text1"/>
          <w:sz w:val="20"/>
          <w:szCs w:val="20"/>
        </w:rPr>
        <w:t>;</w:t>
      </w:r>
    </w:p>
    <w:p w14:paraId="2C0B5228" w14:textId="01EF98A8"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Minimum 2 years working experience as Assistant Logistic and Support staff </w:t>
      </w:r>
      <w:r w:rsidR="009142F6" w:rsidRPr="001C6C94">
        <w:rPr>
          <w:rFonts w:ascii="Arial" w:hAnsi="Arial" w:cs="Arial"/>
          <w:color w:val="000000" w:themeColor="text1"/>
          <w:sz w:val="20"/>
          <w:szCs w:val="20"/>
        </w:rPr>
        <w:t>in any organization</w:t>
      </w:r>
      <w:r w:rsidRPr="001C6C94">
        <w:rPr>
          <w:rFonts w:ascii="Arial" w:hAnsi="Arial" w:cs="Arial"/>
          <w:color w:val="000000" w:themeColor="text1"/>
          <w:sz w:val="20"/>
          <w:szCs w:val="20"/>
        </w:rPr>
        <w:t>;</w:t>
      </w:r>
    </w:p>
    <w:p w14:paraId="495B92DC" w14:textId="77777777" w:rsidR="005E700D" w:rsidRPr="001C6C94" w:rsidRDefault="005E700D" w:rsidP="007914D0">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Must have knowledge about administrative duties and responsibilities;</w:t>
      </w:r>
    </w:p>
    <w:p w14:paraId="3E7B9D64" w14:textId="591C56C0" w:rsidR="005D2F4E" w:rsidRPr="001C6C94" w:rsidRDefault="005E700D" w:rsidP="009142F6">
      <w:pPr>
        <w:pStyle w:val="ListParagraph"/>
        <w:numPr>
          <w:ilvl w:val="0"/>
          <w:numId w:val="9"/>
        </w:numPr>
        <w:ind w:left="540"/>
        <w:jc w:val="both"/>
        <w:rPr>
          <w:rFonts w:ascii="Arial" w:hAnsi="Arial" w:cs="Arial"/>
          <w:color w:val="000000" w:themeColor="text1"/>
          <w:sz w:val="20"/>
          <w:szCs w:val="20"/>
        </w:rPr>
      </w:pPr>
      <w:r w:rsidRPr="001C6C94">
        <w:rPr>
          <w:rFonts w:ascii="Arial" w:hAnsi="Arial" w:cs="Arial"/>
          <w:color w:val="000000" w:themeColor="text1"/>
          <w:sz w:val="20"/>
          <w:szCs w:val="20"/>
        </w:rPr>
        <w:t xml:space="preserve">Should have knowledge of inventory management of a </w:t>
      </w:r>
      <w:r w:rsidR="009E341B" w:rsidRPr="001C6C94">
        <w:rPr>
          <w:rFonts w:ascii="Arial" w:hAnsi="Arial" w:cs="Arial"/>
          <w:color w:val="000000" w:themeColor="text1"/>
          <w:sz w:val="20"/>
          <w:szCs w:val="20"/>
        </w:rPr>
        <w:t>government</w:t>
      </w:r>
      <w:r w:rsidRPr="001C6C94">
        <w:rPr>
          <w:rFonts w:ascii="Arial" w:hAnsi="Arial" w:cs="Arial"/>
          <w:color w:val="000000" w:themeColor="text1"/>
          <w:sz w:val="20"/>
          <w:szCs w:val="20"/>
        </w:rPr>
        <w:t xml:space="preserve"> office or relevant organizations.</w:t>
      </w:r>
    </w:p>
    <w:p w14:paraId="2E4D4843" w14:textId="77777777" w:rsidR="005D2F4E" w:rsidRPr="001C6C94" w:rsidRDefault="005D2F4E" w:rsidP="005D2F4E">
      <w:pPr>
        <w:pStyle w:val="ListParagraph"/>
        <w:ind w:left="540"/>
        <w:jc w:val="both"/>
        <w:rPr>
          <w:rFonts w:ascii="Arial" w:hAnsi="Arial" w:cs="Arial"/>
          <w:color w:val="000000" w:themeColor="text1"/>
          <w:sz w:val="20"/>
          <w:szCs w:val="20"/>
        </w:rPr>
      </w:pPr>
    </w:p>
    <w:p w14:paraId="7969C57B" w14:textId="77777777" w:rsidR="005E700D" w:rsidRPr="001C6C94" w:rsidRDefault="005E700D" w:rsidP="005E700D">
      <w:pPr>
        <w:spacing w:line="276" w:lineRule="auto"/>
        <w:jc w:val="both"/>
        <w:rPr>
          <w:rFonts w:ascii="Arial" w:hAnsi="Arial" w:cs="Arial"/>
          <w:b/>
          <w:sz w:val="20"/>
          <w:szCs w:val="20"/>
        </w:rPr>
      </w:pPr>
      <w:r w:rsidRPr="001C6C94">
        <w:rPr>
          <w:rFonts w:ascii="Arial" w:hAnsi="Arial" w:cs="Arial"/>
          <w:b/>
          <w:sz w:val="20"/>
          <w:szCs w:val="20"/>
        </w:rPr>
        <w:t>Contract Type &amp; Payment Mechanism</w:t>
      </w:r>
    </w:p>
    <w:p w14:paraId="69C9F1DF" w14:textId="77777777" w:rsidR="005E700D" w:rsidRPr="001C6C94" w:rsidRDefault="005E700D" w:rsidP="005E700D">
      <w:pPr>
        <w:pStyle w:val="ListParagraph"/>
        <w:spacing w:line="276" w:lineRule="auto"/>
        <w:ind w:left="0"/>
        <w:jc w:val="both"/>
        <w:rPr>
          <w:rFonts w:ascii="Arial" w:hAnsi="Arial" w:cs="Arial"/>
          <w:sz w:val="20"/>
          <w:szCs w:val="20"/>
        </w:rPr>
      </w:pPr>
      <w:r w:rsidRPr="001C6C94">
        <w:rPr>
          <w:rFonts w:ascii="Arial" w:hAnsi="Arial" w:cs="Arial"/>
          <w:sz w:val="20"/>
          <w:szCs w:val="20"/>
        </w:rPr>
        <w:t xml:space="preserve">The contract shall be administering on the principle of fixed price. </w:t>
      </w:r>
    </w:p>
    <w:p w14:paraId="6C5D8C7A" w14:textId="6157E819" w:rsidR="00EB1D4B" w:rsidRPr="001C6C94" w:rsidRDefault="005E700D" w:rsidP="005E700D">
      <w:pPr>
        <w:pStyle w:val="ListParagraph"/>
        <w:spacing w:line="276" w:lineRule="auto"/>
        <w:ind w:left="0"/>
        <w:jc w:val="both"/>
        <w:rPr>
          <w:rFonts w:ascii="Arial" w:hAnsi="Arial" w:cs="Arial"/>
          <w:sz w:val="20"/>
          <w:szCs w:val="20"/>
        </w:rPr>
      </w:pPr>
      <w:r w:rsidRPr="001C6C94">
        <w:rPr>
          <w:rFonts w:ascii="Arial" w:hAnsi="Arial" w:cs="Arial"/>
          <w:sz w:val="20"/>
          <w:szCs w:val="20"/>
        </w:rPr>
        <w:t xml:space="preserve">The payment of the key staff and no- key staffs will be paid on monthly. </w:t>
      </w:r>
      <w:r w:rsidR="009142F6" w:rsidRPr="001C6C94">
        <w:rPr>
          <w:rFonts w:ascii="Arial" w:hAnsi="Arial" w:cs="Arial"/>
          <w:sz w:val="20"/>
          <w:szCs w:val="20"/>
        </w:rPr>
        <w:t>The Team leader have to work for 8 days/month, inclusive of being physically present at the PPP Authority for</w:t>
      </w:r>
      <w:r w:rsidR="001C6C94">
        <w:rPr>
          <w:rFonts w:ascii="Arial" w:hAnsi="Arial" w:cs="Arial"/>
          <w:sz w:val="20"/>
          <w:szCs w:val="20"/>
        </w:rPr>
        <w:t xml:space="preserve"> at least</w:t>
      </w:r>
      <w:r w:rsidR="009142F6" w:rsidRPr="001C6C94">
        <w:rPr>
          <w:rFonts w:ascii="Arial" w:hAnsi="Arial" w:cs="Arial"/>
          <w:sz w:val="20"/>
          <w:szCs w:val="20"/>
        </w:rPr>
        <w:t xml:space="preserve"> 4 days/month</w:t>
      </w:r>
      <w:r w:rsidRPr="001C6C94">
        <w:rPr>
          <w:rFonts w:ascii="Arial" w:hAnsi="Arial" w:cs="Arial"/>
          <w:sz w:val="20"/>
          <w:szCs w:val="20"/>
        </w:rPr>
        <w:t xml:space="preserve">. The other staff (key and non-key) will be paid on the basis of calendar month. </w:t>
      </w:r>
    </w:p>
    <w:p w14:paraId="5346B38D" w14:textId="03158A0B" w:rsidR="005E700D" w:rsidRPr="00963BE6" w:rsidRDefault="005E700D" w:rsidP="005E700D">
      <w:pPr>
        <w:pStyle w:val="ListParagraph"/>
        <w:spacing w:line="276" w:lineRule="auto"/>
        <w:ind w:left="0"/>
        <w:jc w:val="both"/>
        <w:rPr>
          <w:rFonts w:ascii="Arial" w:hAnsi="Arial" w:cs="Arial"/>
          <w:sz w:val="20"/>
          <w:szCs w:val="20"/>
        </w:rPr>
      </w:pPr>
      <w:r w:rsidRPr="001C6C94">
        <w:rPr>
          <w:rFonts w:ascii="Arial" w:hAnsi="Arial" w:cs="Arial"/>
          <w:sz w:val="20"/>
          <w:szCs w:val="20"/>
        </w:rPr>
        <w:t>The payment of the reimbursable item shall be paid on the basis of supporting voucher. In such case, the consulting firm have to take prior approval of the Procuring entity before use of such item. Each of the item shall be paid after completion of the event/supply of goods.</w:t>
      </w:r>
      <w:r w:rsidRPr="00963BE6">
        <w:rPr>
          <w:rFonts w:ascii="Arial" w:hAnsi="Arial" w:cs="Arial"/>
          <w:sz w:val="20"/>
          <w:szCs w:val="20"/>
        </w:rPr>
        <w:t xml:space="preserve">  </w:t>
      </w:r>
    </w:p>
    <w:p w14:paraId="5A62FD1E" w14:textId="77777777" w:rsidR="005E700D" w:rsidRDefault="005E700D" w:rsidP="005E700D">
      <w:pPr>
        <w:ind w:left="360"/>
        <w:jc w:val="both"/>
      </w:pPr>
    </w:p>
    <w:p w14:paraId="387E6762" w14:textId="77777777" w:rsidR="005E700D" w:rsidRDefault="005E700D"/>
    <w:sectPr w:rsidR="005E700D" w:rsidSect="00DA1185">
      <w:footerReference w:type="default" r:id="rId7"/>
      <w:pgSz w:w="11906" w:h="16838" w:code="9"/>
      <w:pgMar w:top="1296" w:right="1296" w:bottom="1152" w:left="1584"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F26F7" w14:textId="77777777" w:rsidR="00214C1C" w:rsidRDefault="00214C1C" w:rsidP="00DA1185">
      <w:r>
        <w:separator/>
      </w:r>
    </w:p>
  </w:endnote>
  <w:endnote w:type="continuationSeparator" w:id="0">
    <w:p w14:paraId="3E137144" w14:textId="77777777" w:rsidR="00214C1C" w:rsidRDefault="00214C1C" w:rsidP="00DA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2"/>
        <w:szCs w:val="22"/>
      </w:rPr>
      <w:id w:val="-1656294505"/>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0E752C3D" w14:textId="329E3532" w:rsidR="00DA1185" w:rsidRPr="00DA1185" w:rsidRDefault="00DA1185">
            <w:pPr>
              <w:pStyle w:val="Footer"/>
              <w:jc w:val="center"/>
              <w:rPr>
                <w:rFonts w:asciiTheme="minorHAnsi" w:hAnsiTheme="minorHAnsi" w:cstheme="minorHAnsi"/>
                <w:sz w:val="22"/>
                <w:szCs w:val="22"/>
              </w:rPr>
            </w:pPr>
            <w:r w:rsidRPr="00DA1185">
              <w:rPr>
                <w:rFonts w:asciiTheme="minorHAnsi" w:hAnsiTheme="minorHAnsi" w:cstheme="minorHAnsi"/>
                <w:sz w:val="22"/>
                <w:szCs w:val="22"/>
              </w:rPr>
              <w:t xml:space="preserve">Page </w:t>
            </w:r>
            <w:r w:rsidRPr="00DA1185">
              <w:rPr>
                <w:rFonts w:asciiTheme="minorHAnsi" w:hAnsiTheme="minorHAnsi" w:cstheme="minorHAnsi"/>
                <w:b/>
                <w:bCs/>
                <w:sz w:val="22"/>
                <w:szCs w:val="22"/>
              </w:rPr>
              <w:fldChar w:fldCharType="begin"/>
            </w:r>
            <w:r w:rsidRPr="00DA1185">
              <w:rPr>
                <w:rFonts w:asciiTheme="minorHAnsi" w:hAnsiTheme="minorHAnsi" w:cstheme="minorHAnsi"/>
                <w:b/>
                <w:bCs/>
                <w:sz w:val="22"/>
                <w:szCs w:val="22"/>
              </w:rPr>
              <w:instrText xml:space="preserve"> PAGE </w:instrText>
            </w:r>
            <w:r w:rsidRPr="00DA1185">
              <w:rPr>
                <w:rFonts w:asciiTheme="minorHAnsi" w:hAnsiTheme="minorHAnsi" w:cstheme="minorHAnsi"/>
                <w:b/>
                <w:bCs/>
                <w:sz w:val="22"/>
                <w:szCs w:val="22"/>
              </w:rPr>
              <w:fldChar w:fldCharType="separate"/>
            </w:r>
            <w:r w:rsidRPr="00DA1185">
              <w:rPr>
                <w:rFonts w:asciiTheme="minorHAnsi" w:hAnsiTheme="minorHAnsi" w:cstheme="minorHAnsi"/>
                <w:b/>
                <w:bCs/>
                <w:noProof/>
                <w:sz w:val="22"/>
                <w:szCs w:val="22"/>
              </w:rPr>
              <w:t>2</w:t>
            </w:r>
            <w:r w:rsidRPr="00DA1185">
              <w:rPr>
                <w:rFonts w:asciiTheme="minorHAnsi" w:hAnsiTheme="minorHAnsi" w:cstheme="minorHAnsi"/>
                <w:b/>
                <w:bCs/>
                <w:sz w:val="22"/>
                <w:szCs w:val="22"/>
              </w:rPr>
              <w:fldChar w:fldCharType="end"/>
            </w:r>
            <w:r w:rsidRPr="00DA1185">
              <w:rPr>
                <w:rFonts w:asciiTheme="minorHAnsi" w:hAnsiTheme="minorHAnsi" w:cstheme="minorHAnsi"/>
                <w:sz w:val="22"/>
                <w:szCs w:val="22"/>
              </w:rPr>
              <w:t xml:space="preserve"> of </w:t>
            </w:r>
            <w:r w:rsidRPr="00DA1185">
              <w:rPr>
                <w:rFonts w:asciiTheme="minorHAnsi" w:hAnsiTheme="minorHAnsi" w:cstheme="minorHAnsi"/>
                <w:b/>
                <w:bCs/>
                <w:sz w:val="22"/>
                <w:szCs w:val="22"/>
              </w:rPr>
              <w:fldChar w:fldCharType="begin"/>
            </w:r>
            <w:r w:rsidRPr="00DA1185">
              <w:rPr>
                <w:rFonts w:asciiTheme="minorHAnsi" w:hAnsiTheme="minorHAnsi" w:cstheme="minorHAnsi"/>
                <w:b/>
                <w:bCs/>
                <w:sz w:val="22"/>
                <w:szCs w:val="22"/>
              </w:rPr>
              <w:instrText xml:space="preserve"> NUMPAGES  </w:instrText>
            </w:r>
            <w:r w:rsidRPr="00DA1185">
              <w:rPr>
                <w:rFonts w:asciiTheme="minorHAnsi" w:hAnsiTheme="minorHAnsi" w:cstheme="minorHAnsi"/>
                <w:b/>
                <w:bCs/>
                <w:sz w:val="22"/>
                <w:szCs w:val="22"/>
              </w:rPr>
              <w:fldChar w:fldCharType="separate"/>
            </w:r>
            <w:r w:rsidRPr="00DA1185">
              <w:rPr>
                <w:rFonts w:asciiTheme="minorHAnsi" w:hAnsiTheme="minorHAnsi" w:cstheme="minorHAnsi"/>
                <w:b/>
                <w:bCs/>
                <w:noProof/>
                <w:sz w:val="22"/>
                <w:szCs w:val="22"/>
              </w:rPr>
              <w:t>2</w:t>
            </w:r>
            <w:r w:rsidRPr="00DA1185">
              <w:rPr>
                <w:rFonts w:asciiTheme="minorHAnsi" w:hAnsiTheme="minorHAnsi" w:cstheme="minorHAnsi"/>
                <w:b/>
                <w:bCs/>
                <w:sz w:val="22"/>
                <w:szCs w:val="22"/>
              </w:rPr>
              <w:fldChar w:fldCharType="end"/>
            </w:r>
          </w:p>
        </w:sdtContent>
      </w:sdt>
    </w:sdtContent>
  </w:sdt>
  <w:p w14:paraId="7BB95DCA" w14:textId="77777777" w:rsidR="00DA1185" w:rsidRDefault="00DA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F0729" w14:textId="77777777" w:rsidR="00214C1C" w:rsidRDefault="00214C1C" w:rsidP="00DA1185">
      <w:r>
        <w:separator/>
      </w:r>
    </w:p>
  </w:footnote>
  <w:footnote w:type="continuationSeparator" w:id="0">
    <w:p w14:paraId="4849DAC4" w14:textId="77777777" w:rsidR="00214C1C" w:rsidRDefault="00214C1C" w:rsidP="00DA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253"/>
    <w:multiLevelType w:val="hybridMultilevel"/>
    <w:tmpl w:val="ADE01BF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B3FB2"/>
    <w:multiLevelType w:val="hybridMultilevel"/>
    <w:tmpl w:val="8AECE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665E"/>
    <w:multiLevelType w:val="hybridMultilevel"/>
    <w:tmpl w:val="F76A2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B6DC2"/>
    <w:multiLevelType w:val="hybridMultilevel"/>
    <w:tmpl w:val="03C049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266A2"/>
    <w:multiLevelType w:val="hybridMultilevel"/>
    <w:tmpl w:val="ADE01BF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758BD"/>
    <w:multiLevelType w:val="hybridMultilevel"/>
    <w:tmpl w:val="01046F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D7C4D"/>
    <w:multiLevelType w:val="hybridMultilevel"/>
    <w:tmpl w:val="E73A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01149"/>
    <w:multiLevelType w:val="hybridMultilevel"/>
    <w:tmpl w:val="ACDAB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10DD1"/>
    <w:multiLevelType w:val="hybridMultilevel"/>
    <w:tmpl w:val="67BE5568"/>
    <w:lvl w:ilvl="0" w:tplc="007C16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80FE8"/>
    <w:multiLevelType w:val="hybridMultilevel"/>
    <w:tmpl w:val="BA76B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64B87"/>
    <w:multiLevelType w:val="hybridMultilevel"/>
    <w:tmpl w:val="8578D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E3C13"/>
    <w:multiLevelType w:val="hybridMultilevel"/>
    <w:tmpl w:val="D5EEA750"/>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6E33D3"/>
    <w:multiLevelType w:val="multilevel"/>
    <w:tmpl w:val="A13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450C1"/>
    <w:multiLevelType w:val="hybridMultilevel"/>
    <w:tmpl w:val="DCCE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E75D1"/>
    <w:multiLevelType w:val="hybridMultilevel"/>
    <w:tmpl w:val="ADE01BF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A35C2"/>
    <w:multiLevelType w:val="hybridMultilevel"/>
    <w:tmpl w:val="4554FC8C"/>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719AA"/>
    <w:multiLevelType w:val="hybridMultilevel"/>
    <w:tmpl w:val="ADE01BF6"/>
    <w:lvl w:ilvl="0" w:tplc="887440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8817">
    <w:abstractNumId w:val="6"/>
  </w:num>
  <w:num w:numId="2" w16cid:durableId="133572541">
    <w:abstractNumId w:val="13"/>
  </w:num>
  <w:num w:numId="3" w16cid:durableId="505437843">
    <w:abstractNumId w:val="16"/>
  </w:num>
  <w:num w:numId="4" w16cid:durableId="1619529273">
    <w:abstractNumId w:val="14"/>
  </w:num>
  <w:num w:numId="5" w16cid:durableId="1592354018">
    <w:abstractNumId w:val="0"/>
  </w:num>
  <w:num w:numId="6" w16cid:durableId="1727215208">
    <w:abstractNumId w:val="4"/>
  </w:num>
  <w:num w:numId="7" w16cid:durableId="414396694">
    <w:abstractNumId w:val="8"/>
  </w:num>
  <w:num w:numId="8" w16cid:durableId="1986930690">
    <w:abstractNumId w:val="15"/>
  </w:num>
  <w:num w:numId="9" w16cid:durableId="651562598">
    <w:abstractNumId w:val="5"/>
  </w:num>
  <w:num w:numId="10" w16cid:durableId="547764398">
    <w:abstractNumId w:val="7"/>
  </w:num>
  <w:num w:numId="11" w16cid:durableId="969672111">
    <w:abstractNumId w:val="9"/>
  </w:num>
  <w:num w:numId="12" w16cid:durableId="1677995843">
    <w:abstractNumId w:val="1"/>
  </w:num>
  <w:num w:numId="13" w16cid:durableId="388068871">
    <w:abstractNumId w:val="10"/>
  </w:num>
  <w:num w:numId="14" w16cid:durableId="936214447">
    <w:abstractNumId w:val="2"/>
  </w:num>
  <w:num w:numId="15" w16cid:durableId="1175801433">
    <w:abstractNumId w:val="3"/>
  </w:num>
  <w:num w:numId="16" w16cid:durableId="1477642703">
    <w:abstractNumId w:val="11"/>
  </w:num>
  <w:num w:numId="17" w16cid:durableId="1832597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0D"/>
    <w:rsid w:val="00011556"/>
    <w:rsid w:val="000217D7"/>
    <w:rsid w:val="000623A1"/>
    <w:rsid w:val="000B0393"/>
    <w:rsid w:val="000B11B4"/>
    <w:rsid w:val="000D72C1"/>
    <w:rsid w:val="00141FC2"/>
    <w:rsid w:val="001557B8"/>
    <w:rsid w:val="00155E3A"/>
    <w:rsid w:val="001676B3"/>
    <w:rsid w:val="00195B80"/>
    <w:rsid w:val="001B7173"/>
    <w:rsid w:val="001C6C94"/>
    <w:rsid w:val="001D3C20"/>
    <w:rsid w:val="001F0F2A"/>
    <w:rsid w:val="001F4F9D"/>
    <w:rsid w:val="002040B6"/>
    <w:rsid w:val="00214C1C"/>
    <w:rsid w:val="0022088C"/>
    <w:rsid w:val="00295A6F"/>
    <w:rsid w:val="002A741B"/>
    <w:rsid w:val="002B0D2C"/>
    <w:rsid w:val="002B5835"/>
    <w:rsid w:val="002C4FAC"/>
    <w:rsid w:val="002D2A86"/>
    <w:rsid w:val="00311FAA"/>
    <w:rsid w:val="00335856"/>
    <w:rsid w:val="00336872"/>
    <w:rsid w:val="003402C5"/>
    <w:rsid w:val="00381BCE"/>
    <w:rsid w:val="003E1B6D"/>
    <w:rsid w:val="003E368D"/>
    <w:rsid w:val="003F3991"/>
    <w:rsid w:val="004034FC"/>
    <w:rsid w:val="00417717"/>
    <w:rsid w:val="0049348B"/>
    <w:rsid w:val="00535923"/>
    <w:rsid w:val="005908FA"/>
    <w:rsid w:val="00590982"/>
    <w:rsid w:val="005B016A"/>
    <w:rsid w:val="005B4C09"/>
    <w:rsid w:val="005D2F4E"/>
    <w:rsid w:val="005D3764"/>
    <w:rsid w:val="005E700D"/>
    <w:rsid w:val="00602528"/>
    <w:rsid w:val="00622E98"/>
    <w:rsid w:val="00666762"/>
    <w:rsid w:val="006957FF"/>
    <w:rsid w:val="006B0024"/>
    <w:rsid w:val="006B6E9A"/>
    <w:rsid w:val="006D102C"/>
    <w:rsid w:val="00731735"/>
    <w:rsid w:val="007914D0"/>
    <w:rsid w:val="007B4A88"/>
    <w:rsid w:val="007B6787"/>
    <w:rsid w:val="007C1313"/>
    <w:rsid w:val="007D04DB"/>
    <w:rsid w:val="007F0A5C"/>
    <w:rsid w:val="0080384A"/>
    <w:rsid w:val="00822FB4"/>
    <w:rsid w:val="00831BC6"/>
    <w:rsid w:val="00891B5C"/>
    <w:rsid w:val="008C4EB1"/>
    <w:rsid w:val="008C7F5F"/>
    <w:rsid w:val="009142F6"/>
    <w:rsid w:val="009305AF"/>
    <w:rsid w:val="009657D5"/>
    <w:rsid w:val="009711EF"/>
    <w:rsid w:val="009C3BA8"/>
    <w:rsid w:val="009C40DD"/>
    <w:rsid w:val="009D0E84"/>
    <w:rsid w:val="009E341B"/>
    <w:rsid w:val="009F2CB3"/>
    <w:rsid w:val="009F3F1F"/>
    <w:rsid w:val="00A320F3"/>
    <w:rsid w:val="00AD7A1C"/>
    <w:rsid w:val="00B0767E"/>
    <w:rsid w:val="00B118E1"/>
    <w:rsid w:val="00B15D30"/>
    <w:rsid w:val="00B1772D"/>
    <w:rsid w:val="00B377F7"/>
    <w:rsid w:val="00B8084D"/>
    <w:rsid w:val="00BF72FC"/>
    <w:rsid w:val="00C24C88"/>
    <w:rsid w:val="00C46EDA"/>
    <w:rsid w:val="00C90AAE"/>
    <w:rsid w:val="00CA54F3"/>
    <w:rsid w:val="00CB1FC8"/>
    <w:rsid w:val="00CE102E"/>
    <w:rsid w:val="00CF4A79"/>
    <w:rsid w:val="00D64C80"/>
    <w:rsid w:val="00DA1185"/>
    <w:rsid w:val="00E17AD2"/>
    <w:rsid w:val="00E45F4A"/>
    <w:rsid w:val="00E473B7"/>
    <w:rsid w:val="00E51019"/>
    <w:rsid w:val="00E834E3"/>
    <w:rsid w:val="00EB1D4B"/>
    <w:rsid w:val="00ED1ED4"/>
    <w:rsid w:val="00EF0A81"/>
    <w:rsid w:val="00F2237B"/>
    <w:rsid w:val="00F22898"/>
    <w:rsid w:val="00F34469"/>
    <w:rsid w:val="00F85A88"/>
    <w:rsid w:val="00FB3911"/>
    <w:rsid w:val="00FB44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E7BFB"/>
  <w15:chartTrackingRefBased/>
  <w15:docId w15:val="{C55FE4CA-1D66-4E98-A1DD-324736F8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US"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0D"/>
    <w:pPr>
      <w:spacing w:after="0" w:line="240" w:lineRule="auto"/>
    </w:pPr>
    <w:rPr>
      <w:rFonts w:ascii="Times New Roman" w:eastAsia="SimSun" w:hAnsi="Times New Roman" w:cs="Times New Roman"/>
      <w:kern w:val="0"/>
      <w:szCs w:val="24"/>
      <w:lang w:eastAsia="zh-CN" w:bidi="ar-SA"/>
      <w14:ligatures w14:val="none"/>
    </w:rPr>
  </w:style>
  <w:style w:type="paragraph" w:styleId="Heading1">
    <w:name w:val="heading 1"/>
    <w:basedOn w:val="Normal"/>
    <w:next w:val="Normal"/>
    <w:link w:val="Heading1Char"/>
    <w:uiPriority w:val="9"/>
    <w:qFormat/>
    <w:rsid w:val="005E700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nhideWhenUsed/>
    <w:qFormat/>
    <w:rsid w:val="005E700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E700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E70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0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0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rsid w:val="005E700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E700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E70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0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00D"/>
    <w:rPr>
      <w:rFonts w:eastAsiaTheme="majorEastAsia" w:cstheme="majorBidi"/>
      <w:color w:val="272727" w:themeColor="text1" w:themeTint="D8"/>
    </w:rPr>
  </w:style>
  <w:style w:type="paragraph" w:styleId="Title">
    <w:name w:val="Title"/>
    <w:basedOn w:val="Normal"/>
    <w:next w:val="Normal"/>
    <w:link w:val="TitleChar"/>
    <w:uiPriority w:val="10"/>
    <w:qFormat/>
    <w:rsid w:val="005E700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E700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E700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E700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E700D"/>
    <w:pPr>
      <w:spacing w:before="160"/>
      <w:jc w:val="center"/>
    </w:pPr>
    <w:rPr>
      <w:i/>
      <w:iCs/>
      <w:color w:val="404040" w:themeColor="text1" w:themeTint="BF"/>
    </w:rPr>
  </w:style>
  <w:style w:type="character" w:customStyle="1" w:styleId="QuoteChar">
    <w:name w:val="Quote Char"/>
    <w:basedOn w:val="DefaultParagraphFont"/>
    <w:link w:val="Quote"/>
    <w:uiPriority w:val="29"/>
    <w:rsid w:val="005E700D"/>
    <w:rPr>
      <w:i/>
      <w:iCs/>
      <w:color w:val="404040" w:themeColor="text1" w:themeTint="BF"/>
    </w:rPr>
  </w:style>
  <w:style w:type="paragraph" w:styleId="ListParagraph">
    <w:name w:val="List Paragraph"/>
    <w:aliases w:val="References,List Paragraph (numbered (a)),Source,List_Paragraph,Multilevel para_II,List Paragraph1,MC Paragraphe Liste,Citation List,Resume Title,Report Para,Number Bullets,WinDForce-Letter,Heading 2_sj,En tête 1,Normal 2,Bullets,lp1,L"/>
    <w:basedOn w:val="Normal"/>
    <w:link w:val="ListParagraphChar"/>
    <w:uiPriority w:val="34"/>
    <w:qFormat/>
    <w:rsid w:val="005E700D"/>
    <w:pPr>
      <w:ind w:left="720"/>
      <w:contextualSpacing/>
    </w:pPr>
  </w:style>
  <w:style w:type="character" w:styleId="IntenseEmphasis">
    <w:name w:val="Intense Emphasis"/>
    <w:basedOn w:val="DefaultParagraphFont"/>
    <w:uiPriority w:val="21"/>
    <w:qFormat/>
    <w:rsid w:val="005E700D"/>
    <w:rPr>
      <w:i/>
      <w:iCs/>
      <w:color w:val="2F5496" w:themeColor="accent1" w:themeShade="BF"/>
    </w:rPr>
  </w:style>
  <w:style w:type="paragraph" w:styleId="IntenseQuote">
    <w:name w:val="Intense Quote"/>
    <w:basedOn w:val="Normal"/>
    <w:next w:val="Normal"/>
    <w:link w:val="IntenseQuoteChar"/>
    <w:uiPriority w:val="30"/>
    <w:qFormat/>
    <w:rsid w:val="005E7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00D"/>
    <w:rPr>
      <w:i/>
      <w:iCs/>
      <w:color w:val="2F5496" w:themeColor="accent1" w:themeShade="BF"/>
    </w:rPr>
  </w:style>
  <w:style w:type="character" w:styleId="IntenseReference">
    <w:name w:val="Intense Reference"/>
    <w:basedOn w:val="DefaultParagraphFont"/>
    <w:uiPriority w:val="32"/>
    <w:qFormat/>
    <w:rsid w:val="005E700D"/>
    <w:rPr>
      <w:b/>
      <w:bCs/>
      <w:smallCaps/>
      <w:color w:val="2F5496" w:themeColor="accent1" w:themeShade="BF"/>
      <w:spacing w:val="5"/>
    </w:rPr>
  </w:style>
  <w:style w:type="character" w:customStyle="1" w:styleId="selectable-text">
    <w:name w:val="selectable-text"/>
    <w:basedOn w:val="DefaultParagraphFont"/>
    <w:rsid w:val="005E700D"/>
  </w:style>
  <w:style w:type="character" w:customStyle="1" w:styleId="ListParagraphChar">
    <w:name w:val="List Paragraph Char"/>
    <w:aliases w:val="References Char,List Paragraph (numbered (a)) Char,Source Char,List_Paragraph Char,Multilevel para_II Char,List Paragraph1 Char,MC Paragraphe Liste Char,Citation List Char,Resume Title Char,Report Para Char,Number Bullets Char,L Char"/>
    <w:link w:val="ListParagraph"/>
    <w:uiPriority w:val="34"/>
    <w:qFormat/>
    <w:rsid w:val="005E700D"/>
  </w:style>
  <w:style w:type="paragraph" w:styleId="Header">
    <w:name w:val="header"/>
    <w:basedOn w:val="Normal"/>
    <w:link w:val="HeaderChar"/>
    <w:uiPriority w:val="99"/>
    <w:unhideWhenUsed/>
    <w:rsid w:val="00DA1185"/>
    <w:pPr>
      <w:tabs>
        <w:tab w:val="center" w:pos="4680"/>
        <w:tab w:val="right" w:pos="9360"/>
      </w:tabs>
    </w:pPr>
  </w:style>
  <w:style w:type="character" w:customStyle="1" w:styleId="HeaderChar">
    <w:name w:val="Header Char"/>
    <w:basedOn w:val="DefaultParagraphFont"/>
    <w:link w:val="Header"/>
    <w:uiPriority w:val="99"/>
    <w:rsid w:val="00DA1185"/>
    <w:rPr>
      <w:rFonts w:ascii="Times New Roman" w:eastAsia="SimSun" w:hAnsi="Times New Roman" w:cs="Times New Roman"/>
      <w:kern w:val="0"/>
      <w:szCs w:val="24"/>
      <w:lang w:eastAsia="zh-CN" w:bidi="ar-SA"/>
      <w14:ligatures w14:val="none"/>
    </w:rPr>
  </w:style>
  <w:style w:type="paragraph" w:styleId="Footer">
    <w:name w:val="footer"/>
    <w:basedOn w:val="Normal"/>
    <w:link w:val="FooterChar"/>
    <w:uiPriority w:val="99"/>
    <w:unhideWhenUsed/>
    <w:rsid w:val="00DA1185"/>
    <w:pPr>
      <w:tabs>
        <w:tab w:val="center" w:pos="4680"/>
        <w:tab w:val="right" w:pos="9360"/>
      </w:tabs>
    </w:pPr>
  </w:style>
  <w:style w:type="character" w:customStyle="1" w:styleId="FooterChar">
    <w:name w:val="Footer Char"/>
    <w:basedOn w:val="DefaultParagraphFont"/>
    <w:link w:val="Footer"/>
    <w:uiPriority w:val="99"/>
    <w:rsid w:val="00DA1185"/>
    <w:rPr>
      <w:rFonts w:ascii="Times New Roman" w:eastAsia="SimSun" w:hAnsi="Times New Roman" w:cs="Times New Roman"/>
      <w:kern w:val="0"/>
      <w:szCs w:val="24"/>
      <w:lang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2025-08-14T04:00:00Z</cp:lastPrinted>
  <dcterms:created xsi:type="dcterms:W3CDTF">2025-08-28T07:51:00Z</dcterms:created>
  <dcterms:modified xsi:type="dcterms:W3CDTF">2025-08-28T07:51:00Z</dcterms:modified>
</cp:coreProperties>
</file>